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E1" w:rsidRDefault="00FA71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Title"/>
        <w:jc w:val="center"/>
      </w:pPr>
      <w:r>
        <w:t>МИНИСТЕРСТВО ЗДРАВООХРАНЕНИЯ СССР</w:t>
      </w:r>
    </w:p>
    <w:p w:rsidR="00FA71E1" w:rsidRDefault="00FA71E1">
      <w:pPr>
        <w:pStyle w:val="ConsPlusTitle"/>
        <w:jc w:val="center"/>
      </w:pPr>
    </w:p>
    <w:p w:rsidR="00FA71E1" w:rsidRDefault="00FA71E1">
      <w:pPr>
        <w:pStyle w:val="ConsPlusTitle"/>
        <w:jc w:val="center"/>
      </w:pPr>
      <w:r>
        <w:t>ПРИКАЗ</w:t>
      </w:r>
    </w:p>
    <w:p w:rsidR="00FA71E1" w:rsidRDefault="00FA71E1">
      <w:pPr>
        <w:pStyle w:val="ConsPlusTitle"/>
        <w:jc w:val="center"/>
      </w:pPr>
      <w:r>
        <w:t>от 29 января 1988 г. N 65</w:t>
      </w:r>
    </w:p>
    <w:p w:rsidR="00FA71E1" w:rsidRDefault="00FA71E1">
      <w:pPr>
        <w:pStyle w:val="ConsPlusTitle"/>
        <w:jc w:val="center"/>
      </w:pPr>
    </w:p>
    <w:p w:rsidR="00FA71E1" w:rsidRDefault="00FA71E1">
      <w:pPr>
        <w:pStyle w:val="ConsPlusTitle"/>
        <w:jc w:val="center"/>
      </w:pPr>
      <w:r>
        <w:t>О ВВЕДЕНИИ ОТРАСЛЕВЫХ НОРМ</w:t>
      </w:r>
    </w:p>
    <w:p w:rsidR="00FA71E1" w:rsidRDefault="00FA71E1">
      <w:pPr>
        <w:pStyle w:val="ConsPlusTitle"/>
        <w:jc w:val="center"/>
      </w:pPr>
      <w:r>
        <w:t>БЕСПЛАТНОЙ ВЫДАЧИ СПЕЦОДЕЖДЫ, СПЕЦОБУВИ И ДРУГИХ СРЕДСТВ</w:t>
      </w:r>
    </w:p>
    <w:p w:rsidR="00FA71E1" w:rsidRDefault="00FA71E1">
      <w:pPr>
        <w:pStyle w:val="ConsPlusTitle"/>
        <w:jc w:val="center"/>
      </w:pPr>
      <w:r>
        <w:t>ИНДИВИДУАЛЬНОЙ ЗАЩИТЫ, А ТАКЖЕ НОРМ САНИТАРНОЙ ОДЕЖДЫ</w:t>
      </w:r>
    </w:p>
    <w:p w:rsidR="00FA71E1" w:rsidRDefault="00FA71E1">
      <w:pPr>
        <w:pStyle w:val="ConsPlusTitle"/>
        <w:jc w:val="center"/>
      </w:pPr>
      <w:r>
        <w:t>И САНИТАРНОЙ ОБУВИ</w:t>
      </w:r>
    </w:p>
    <w:p w:rsidR="00FA71E1" w:rsidRDefault="00FA71E1">
      <w:pPr>
        <w:pStyle w:val="ConsPlusNormal"/>
        <w:jc w:val="center"/>
      </w:pPr>
      <w:r>
        <w:t>Список изменяющих документов</w:t>
      </w:r>
    </w:p>
    <w:p w:rsidR="00FA71E1" w:rsidRDefault="00FA71E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СССР от 16.09.1988 N 713)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ind w:firstLine="540"/>
        <w:jc w:val="both"/>
      </w:pPr>
      <w:r>
        <w:t>1. Утверждаю:</w:t>
      </w:r>
    </w:p>
    <w:p w:rsidR="00FA71E1" w:rsidRDefault="00FA71E1">
      <w:pPr>
        <w:pStyle w:val="ConsPlusNormal"/>
        <w:ind w:firstLine="540"/>
        <w:jc w:val="both"/>
      </w:pPr>
      <w:r>
        <w:t xml:space="preserve">1.1. Утратил силу. -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Минздрава СССР от 16.09.1988 N 713.</w:t>
      </w:r>
    </w:p>
    <w:p w:rsidR="00FA71E1" w:rsidRDefault="00FA71E1">
      <w:pPr>
        <w:pStyle w:val="ConsPlusNormal"/>
        <w:ind w:firstLine="540"/>
        <w:jc w:val="both"/>
      </w:pPr>
      <w:r>
        <w:t xml:space="preserve">1.2. </w:t>
      </w:r>
      <w:hyperlink w:anchor="P60" w:history="1">
        <w:r>
          <w:rPr>
            <w:color w:val="0000FF"/>
          </w:rPr>
          <w:t>Нормы</w:t>
        </w:r>
      </w:hyperlink>
      <w:r>
        <w:t xml:space="preserve"> бесплатной выдачи санитарно-гигиенической одежды, санитарной обуви и санитарных принадлежностей работникам учреждений, предприятий и организаций здравоохранения, согласованные с ЦК профсоюза медицинских работников (Приложение N 2).</w:t>
      </w:r>
    </w:p>
    <w:p w:rsidR="00FA71E1" w:rsidRDefault="00FA71E1">
      <w:pPr>
        <w:pStyle w:val="ConsPlusNormal"/>
        <w:ind w:firstLine="540"/>
        <w:jc w:val="both"/>
      </w:pPr>
      <w:r>
        <w:t xml:space="preserve">1.3. </w:t>
      </w:r>
      <w:hyperlink w:anchor="P1057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обеспечения, хранения и эксплуатации специальной одежды, специальной обуви и других средств индивидуальной защиты в учреждениях, предприятиях и организациях здравоохранения, согласованные с ЦК профсоюза медицинских работников (Приложение N 6).</w:t>
      </w:r>
    </w:p>
    <w:p w:rsidR="00FA71E1" w:rsidRDefault="00FA71E1">
      <w:pPr>
        <w:pStyle w:val="ConsPlusNormal"/>
        <w:ind w:firstLine="540"/>
        <w:jc w:val="both"/>
      </w:pPr>
      <w:r>
        <w:t>2. Приказываю:</w:t>
      </w:r>
    </w:p>
    <w:p w:rsidR="00FA71E1" w:rsidRDefault="00FA71E1">
      <w:pPr>
        <w:pStyle w:val="ConsPlusNormal"/>
        <w:ind w:firstLine="540"/>
        <w:jc w:val="both"/>
      </w:pPr>
      <w:r>
        <w:t>Министрам здравоохранения союзных республик, президенту Академии медицинских наук СССР, руководителям учреждений, предприятий и организаций союзного подчинения: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 xml:space="preserve">Нормы бесплатной выдачи рабочим и служащим теплой специальной одежды, специальной обуви по климатическим поясам, утв. Постановлением Госкомтруда СССР, Президиума ВЦСПС от 08.12.1982 N 293/П-19, утратили силу в связи с изданием </w:t>
      </w:r>
      <w:hyperlink r:id="rId7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Минтруда РФ от 31.12.1997 N 70, утвердившего новые </w:t>
      </w:r>
      <w:hyperlink r:id="rId8" w:history="1">
        <w:r>
          <w:rPr>
            <w:color w:val="0000FF"/>
          </w:rPr>
          <w:t>Нормы</w:t>
        </w:r>
      </w:hyperlink>
      <w:r>
        <w:rPr>
          <w:color w:val="0A2666"/>
        </w:rPr>
        <w:t>.</w:t>
      </w:r>
    </w:p>
    <w:p w:rsidR="00FA71E1" w:rsidRDefault="00FA71E1">
      <w:pPr>
        <w:pStyle w:val="ConsPlusNormal"/>
        <w:ind w:firstLine="540"/>
        <w:jc w:val="both"/>
      </w:pPr>
      <w:r>
        <w:t xml:space="preserve">2.1. Производить выдачу рабочим и служащим теплой специальной одежды и специальной обуви в соответствии с </w:t>
      </w:r>
      <w:hyperlink w:anchor="P622" w:history="1">
        <w:r>
          <w:rPr>
            <w:color w:val="0000FF"/>
          </w:rPr>
          <w:t>Нормами</w:t>
        </w:r>
      </w:hyperlink>
      <w:r>
        <w:t xml:space="preserve"> бесплатной выдачи рабочим и служащим теплой специальной одежды, специальной обуви по климатическим поясам, утвержденными Постановлением Государственного комитета СССР по труду и социальным вопросам и Президиума ВЦСПС от 8 декабря 1982 г. N 293/П-19 (Приложение N 3).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hyperlink r:id="rId9" w:history="1">
        <w:r>
          <w:rPr>
            <w:color w:val="0000FF"/>
          </w:rPr>
          <w:t>Инструкция</w:t>
        </w:r>
      </w:hyperlink>
      <w:r>
        <w:rPr>
          <w:color w:val="0A2666"/>
        </w:rPr>
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</w:r>
      <w:hyperlink r:id="rId10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Минтруда РФ от 18.12.1998 N 51. Приказом Минздравсоцразвития РФ от 01.06.2009 N 290н утверждены действующие </w:t>
      </w:r>
      <w:hyperlink r:id="rId11" w:history="1">
        <w:r>
          <w:rPr>
            <w:color w:val="0000FF"/>
          </w:rPr>
          <w:t>Межотраслевые правила</w:t>
        </w:r>
      </w:hyperlink>
      <w:r>
        <w:rPr>
          <w:color w:val="0A2666"/>
        </w:rPr>
        <w:t xml:space="preserve"> обеспечения работников специальной одеждой, специальной обувью и другими средствами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 xml:space="preserve">2.2. Организовать выдачу, хранение, ремонт, стирку, дезинфекцию и использование спецодежды, спецобуви и других средств индивидуальной защиты в соответствии с </w:t>
      </w:r>
      <w:hyperlink w:anchor="P884" w:history="1">
        <w:r>
          <w:rPr>
            <w:color w:val="0000FF"/>
          </w:rPr>
          <w:t>Инструкцией</w:t>
        </w:r>
      </w:hyperlink>
      <w:r>
        <w:t xml:space="preserve"> о порядке обеспечения рабочих и служащих спецодеждой, спецобувью и другими средствами индивидуальной защиты, утвержденной Постановлением Государственного комитета СССР по труду и социальным вопросам и Президиума ВЦСПС от 24 мая 1983 г. N 100/П-9 (Приложение N 4).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 xml:space="preserve">Приказом Минздравсоцразвития РФ от 01.06.2009 N 290н утверждена новая </w:t>
      </w:r>
      <w:hyperlink r:id="rId12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личной карточки учета выдачи СИЗ.</w:t>
      </w:r>
    </w:p>
    <w:p w:rsidR="00FA71E1" w:rsidRDefault="00FA71E1">
      <w:pPr>
        <w:pStyle w:val="ConsPlusNormal"/>
        <w:ind w:firstLine="540"/>
        <w:jc w:val="both"/>
      </w:pPr>
      <w:r>
        <w:t xml:space="preserve">2.3. Оформлять выдачу рабочим и служащим и сдачу ими специальной одежды, специальной обуви и других средств индивидуальной защиты записью в личную </w:t>
      </w:r>
      <w:hyperlink w:anchor="P1011" w:history="1">
        <w:r>
          <w:rPr>
            <w:color w:val="0000FF"/>
          </w:rPr>
          <w:t>карточку</w:t>
        </w:r>
      </w:hyperlink>
      <w:r>
        <w:t xml:space="preserve"> (типовая </w:t>
      </w:r>
      <w:r>
        <w:lastRenderedPageBreak/>
        <w:t>междуведомственная форма N МБ-6), утвержденную ЦСУ СССР 25 декабря 1978 г. N 1148 (Приложение N 5).</w:t>
      </w:r>
    </w:p>
    <w:p w:rsidR="00FA71E1" w:rsidRDefault="00FA71E1">
      <w:pPr>
        <w:pStyle w:val="ConsPlusNormal"/>
        <w:ind w:firstLine="540"/>
        <w:jc w:val="both"/>
      </w:pPr>
      <w:r>
        <w:t xml:space="preserve">2.4. С изданием настоящего Приказа считать утратившими силу приказы и другие нормативные документы Минздрава СССР согласно </w:t>
      </w:r>
      <w:hyperlink w:anchor="P1467" w:history="1">
        <w:r>
          <w:rPr>
            <w:color w:val="0000FF"/>
          </w:rPr>
          <w:t>Приложению N 7</w:t>
        </w:r>
      </w:hyperlink>
      <w:r>
        <w:t>.</w:t>
      </w:r>
    </w:p>
    <w:p w:rsidR="00FA71E1" w:rsidRDefault="00FA71E1">
      <w:pPr>
        <w:pStyle w:val="ConsPlusNormal"/>
        <w:ind w:firstLine="540"/>
        <w:jc w:val="both"/>
      </w:pPr>
      <w:r>
        <w:t>2.5. Довести настоящий Приказ до всех подведомственных учреждений, предприятий, организаций и обеспечить его правильное применение.</w:t>
      </w:r>
    </w:p>
    <w:p w:rsidR="00FA71E1" w:rsidRDefault="00FA71E1">
      <w:pPr>
        <w:pStyle w:val="ConsPlusNormal"/>
        <w:ind w:firstLine="540"/>
        <w:jc w:val="both"/>
      </w:pPr>
      <w:r>
        <w:t>Настоящий Приказ разрешается размножить в необходимом количестве.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Министр</w:t>
      </w:r>
    </w:p>
    <w:p w:rsidR="00FA71E1" w:rsidRDefault="00FA71E1">
      <w:pPr>
        <w:pStyle w:val="ConsPlusNormal"/>
        <w:jc w:val="right"/>
      </w:pPr>
      <w:r>
        <w:t>Е.И.ЧАЗОВ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N 1</w:t>
      </w:r>
    </w:p>
    <w:p w:rsidR="00FA71E1" w:rsidRDefault="00FA71E1">
      <w:pPr>
        <w:pStyle w:val="ConsPlusNormal"/>
        <w:jc w:val="right"/>
      </w:pPr>
      <w:r>
        <w:t>к Приказу Министерства</w:t>
      </w:r>
    </w:p>
    <w:p w:rsidR="00FA71E1" w:rsidRDefault="00FA71E1">
      <w:pPr>
        <w:pStyle w:val="ConsPlusNormal"/>
        <w:jc w:val="right"/>
      </w:pPr>
      <w:r>
        <w:t>здравоохранения СССР</w:t>
      </w:r>
    </w:p>
    <w:p w:rsidR="00FA71E1" w:rsidRDefault="00FA71E1">
      <w:pPr>
        <w:pStyle w:val="ConsPlusNormal"/>
        <w:jc w:val="right"/>
      </w:pPr>
      <w:r>
        <w:t>от 29 января 1988 г. N 65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 xml:space="preserve">Постановлением Минтруда РФ от 29.12.1997 N 68 утверждены Типовые отраслевые </w:t>
      </w:r>
      <w:hyperlink r:id="rId13" w:history="1">
        <w:r>
          <w:rPr>
            <w:color w:val="0000FF"/>
          </w:rPr>
          <w:t>нормы</w:t>
        </w:r>
      </w:hyperlink>
      <w:r>
        <w:rPr>
          <w:color w:val="0A2666"/>
        </w:rPr>
        <w:t xml:space="preserve"> бесплатной выдачи специальной одежды, специальной обуви и других средств индивидуальной защиты работникам 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пиявок.</w:t>
      </w:r>
    </w:p>
    <w:p w:rsidR="00FA71E1" w:rsidRDefault="00FA71E1">
      <w:pPr>
        <w:pStyle w:val="ConsPlusTitle"/>
        <w:jc w:val="center"/>
      </w:pPr>
      <w:bookmarkStart w:id="0" w:name="P44"/>
      <w:bookmarkEnd w:id="0"/>
      <w:r>
        <w:t>ПЕРЕЧЕНЬ</w:t>
      </w:r>
    </w:p>
    <w:p w:rsidR="00FA71E1" w:rsidRDefault="00FA71E1">
      <w:pPr>
        <w:pStyle w:val="ConsPlusTitle"/>
        <w:jc w:val="center"/>
      </w:pPr>
      <w:r>
        <w:t>ТИПОВЫХ ОТРАСЛЕВЫХ НОРМ БЕСПЛАТНОЙ ВЫДАЧИ СПЕЦОДЕЖДЫ,</w:t>
      </w:r>
    </w:p>
    <w:p w:rsidR="00FA71E1" w:rsidRDefault="00FA71E1">
      <w:pPr>
        <w:pStyle w:val="ConsPlusTitle"/>
        <w:jc w:val="center"/>
      </w:pPr>
      <w:r>
        <w:t>СПЕЦОБУВИ И ДРУГИХ СРЕДСТВ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СССР от 16.09.1988 N 713.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N 2</w:t>
      </w:r>
    </w:p>
    <w:p w:rsidR="00FA71E1" w:rsidRDefault="00FA71E1">
      <w:pPr>
        <w:pStyle w:val="ConsPlusNormal"/>
        <w:jc w:val="right"/>
      </w:pPr>
      <w:r>
        <w:t>к Приказу Министерства</w:t>
      </w:r>
    </w:p>
    <w:p w:rsidR="00FA71E1" w:rsidRDefault="00FA71E1">
      <w:pPr>
        <w:pStyle w:val="ConsPlusNormal"/>
        <w:jc w:val="right"/>
      </w:pPr>
      <w:r>
        <w:t>здравоохранения СССР</w:t>
      </w:r>
    </w:p>
    <w:p w:rsidR="00FA71E1" w:rsidRDefault="00FA71E1">
      <w:pPr>
        <w:pStyle w:val="ConsPlusNormal"/>
        <w:jc w:val="right"/>
      </w:pPr>
      <w:r>
        <w:t>от 29 января 1988 г. N 65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Согласовано</w:t>
      </w:r>
    </w:p>
    <w:p w:rsidR="00FA71E1" w:rsidRDefault="00FA71E1">
      <w:pPr>
        <w:pStyle w:val="ConsPlusNormal"/>
        <w:jc w:val="right"/>
      </w:pPr>
      <w:r>
        <w:t>ЦК профсоюза медицинских работников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Title"/>
        <w:jc w:val="center"/>
      </w:pPr>
      <w:bookmarkStart w:id="1" w:name="P60"/>
      <w:bookmarkEnd w:id="1"/>
      <w:r>
        <w:t>НОРМЫ</w:t>
      </w:r>
    </w:p>
    <w:p w:rsidR="00FA71E1" w:rsidRDefault="00FA71E1">
      <w:pPr>
        <w:pStyle w:val="ConsPlusTitle"/>
        <w:jc w:val="center"/>
      </w:pPr>
      <w:r>
        <w:t>БЕСПЛАТНОЙ ВЫДАЧИ САНИТАРНО-ГИГИЕНИЧЕСКОЙ ОДЕЖДЫ,</w:t>
      </w:r>
    </w:p>
    <w:p w:rsidR="00FA71E1" w:rsidRDefault="00FA71E1">
      <w:pPr>
        <w:pStyle w:val="ConsPlusTitle"/>
        <w:jc w:val="center"/>
      </w:pPr>
      <w:r>
        <w:t>САНИТАРНОЙ ОБУВИ И САНИТАРНЫХ ПРИНАДЛЕЖНОСТЕЙ РАБОТНИКАМ</w:t>
      </w:r>
    </w:p>
    <w:p w:rsidR="00FA71E1" w:rsidRDefault="00FA71E1">
      <w:pPr>
        <w:pStyle w:val="ConsPlusTitle"/>
        <w:jc w:val="center"/>
      </w:pPr>
      <w:r>
        <w:t>УЧРЕЖДЕНИЙ, ПРЕДПРИЯТИЙ И ОРГАНИЗАЦИЙ ЗДРАВООХРАНЕНИЯ &lt;*&gt;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--------------------------------</w:t>
      </w:r>
    </w:p>
    <w:p w:rsidR="00FA71E1" w:rsidRDefault="00FA71E1">
      <w:pPr>
        <w:pStyle w:val="ConsPlusNormal"/>
        <w:ind w:firstLine="540"/>
        <w:jc w:val="both"/>
      </w:pPr>
      <w:r>
        <w:t xml:space="preserve">&lt;*&gt; Санитарно-гигиеническая одежда, санитарная обувь и санитарные принадлежности являются собственностью учреждения, предприятия, организации и выдаются рабочим и служащим бесплатно на время работы дополнительно к спецодежде, спецобуви и другим средствам индивидуальной защиты, предусмотренным в </w:t>
      </w:r>
      <w:hyperlink w:anchor="P44" w:history="1">
        <w:r>
          <w:rPr>
            <w:color w:val="0000FF"/>
          </w:rPr>
          <w:t>Приложении N 1</w:t>
        </w:r>
      </w:hyperlink>
      <w:r>
        <w:t xml:space="preserve"> к Приказу Министерства здравоохранения СССР от 29 января 1988 г. N 65.</w:t>
      </w:r>
    </w:p>
    <w:p w:rsidR="00FA71E1" w:rsidRDefault="00FA71E1">
      <w:pPr>
        <w:sectPr w:rsidR="00FA71E1" w:rsidSect="00233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1E1" w:rsidRDefault="00FA71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4785"/>
        <w:gridCol w:w="990"/>
        <w:gridCol w:w="1485"/>
      </w:tblGrid>
      <w:tr w:rsidR="00FA71E1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Наименование санитарной одежды, санитарной обуви и санитарных принадлежностей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Кол-во предметов на работн.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Срок носки в месяцах</w:t>
            </w:r>
          </w:p>
        </w:tc>
      </w:tr>
      <w:tr w:rsidR="00FA71E1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5</w:t>
            </w:r>
          </w:p>
        </w:tc>
      </w:tr>
      <w:tr w:rsidR="00FA71E1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Врачи, ассистенты, доценты, научные сотрудники, психологи, логопеды, учителя-дефектологи, воспитатели, лаборанты, средний и младший медицинский персонал, инструкторы по лечебной физкультуре, инструкторы по трудовой терапии, культорганизаторы, аккомпаниаторы, сестры-хозяйки, кастелянши, техники, рентгенолаборанты, уборщицы лечебно-профилактических учреждений (в том числе клиник и клинических частей научно-исследовательских институтов, медицинских учебных заведений, </w:t>
            </w:r>
            <w:r>
              <w:lastRenderedPageBreak/>
              <w:t>медицинских кафедр и кабинетов учебных заведений), инструкторы по подготовке рабочих в мастерских лечебно-профилактических учреждений</w:t>
            </w:r>
          </w:p>
        </w:tc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Щетка для мытья рук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дежурная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Примечание: среднему и младшему медицинскому персоналу вместо халата можно выдавать: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Платье хлопчатобумажное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На время дежурств в стационаре и доме ребенка, а также при работе в стерильных боксах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Среднему медицинскому персоналу хирургического профиля стационаров вместо тапочек выдавать: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Обувь профилактическую (ТУ 17-1501-75)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При работе в операционных, перевязочных комнатах стационаров, родовых и послеродовых палатах, боксированных операционных по заготовке крови и ее препаратов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Платье хлопчатобумажное (для женщин)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Рубашка и брюки хлопчатобумажные (для мужчин)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Чулки (носки) хлопчатобумажные белые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Бахилы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При обслуживании больных трахомой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Среднему и младшему медицинскому персоналу детских больниц, санаториев, домов ребенка на время обслуживания детей и больных на верандах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дежурная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При работе с трупами и трупным материалом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Платье хлопчатобумажное или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Рубашка и брюки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Зубные техники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Кормилицы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дежурное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Бахилы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Матери, госпитализированные с больными детьми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дежурная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5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Матери, приходящие кормить детей грудью в дома ребенка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дежурная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Бахилы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дежурное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Судебно-медицинские эксперты, врачи - судебно-медицинские эксперты, врачи-лаборанты, научные сотрудники, средний и младший медицинский персонал, лаборанты, судебные химики бюро и лабораторий судебно-медицинской экспертизы и институтов судебной </w:t>
            </w:r>
            <w:r>
              <w:lastRenderedPageBreak/>
              <w:t>медицины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 xml:space="preserve">Халат хлопчатобумажный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Врачи, средний (в том числе дезинфектор, дезинструктор, дезинсектор, бонификатор) и младший медицинский персонал, лаборанты, биологи, зоологи, энтомологи и их помощники, химики, физики, инженеры, техники, гидротехники, техноруки, контролеры и начальники отрядов санитарно-профилактических учреждений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Халат хлопчатобумажный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5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FA71E1" w:rsidRDefault="00FA71E1">
            <w:pPr>
              <w:pStyle w:val="ConsPlusNormal"/>
              <w:ind w:firstLine="540"/>
              <w:jc w:val="both"/>
            </w:pPr>
            <w:bookmarkStart w:id="2" w:name="P222"/>
            <w:bookmarkEnd w:id="2"/>
            <w:r>
              <w:t>&lt;*&gt; Вместо халата хлопчатобумажного можно выдавать рубашку и брюки хлопчатобумажные.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Работники аптечных учреждений (аптек, аптечных пунктов, киосков, складов, аптекарских и оптических магазинов, контрольно-аналитических лабораторий), занятые приемом рецептов, изготовлением, фасовкой, контролем и отпуском лекарств, отпуском и </w:t>
            </w:r>
            <w:r>
              <w:lastRenderedPageBreak/>
              <w:t>продажей медицинских товаров и оптики, мойкой аптекарской посуды, а также управляющие и кассиры аптек. Работники научно-исследовательских аптечных лабораторий и станций, научно-исследовательских аптечных институтов, связанные с технологией, анализом и стандартизацией лекарственных препаратов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Продавцам ларьков на открытом воздухе: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Куртка хлопчатобумажная белая вместо халата хлопчатобумажного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Работникам, непосредственно занятым изготовлением, контролем и фасовкой лекарств,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 кожаные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Растворы в ампулах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Наполнитель, запайщик и оплавщик ампул и пробирок, бригадир и мастер на ампулировании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 кожаные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10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Работники аптек, занятые изготовлением, фасовкой и контролем лекарств в асептических условиях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или куртка с брюками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Бахилы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Работники кухонь, пекарен и столовых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Заведующие и их помощники, диетологи, калькуляторы и сестры-хозяйки кухонь, пекарен и столовых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8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Заведующие производством, шеф-повара, повара и их помощники (кухарки), пекари и их подручные, кондитеры, пирожники, раздатчики, хлеборезы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Куртка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Нарукавники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Брюки или юбка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 для рук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дежурное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 для лица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Коренщики и мойщицы (судомойки) машинной и ручной мойки посуды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Фартук резиновый с нагрудником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Галоши резиновые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Буфетчицы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 или платье хлопчатобумажное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Фартук с нагрудником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15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Подавальщицы (официантки)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Кофточка белая из шелковой ткани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Юбка полушерстяная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Передник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Подсобные рабочие и уборщицы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из плотной хлопчатобумажной ткани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Фартук с нагрудником из плотной ткани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17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Кассир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Куртка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Рабочие по перевозке пищевых продуктов вне помещения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Галоши резиновые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Плодоовощные и плодоперерабатывающие производства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19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Варщик плодоовощной продукции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20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Мойщик плодов и овощей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Мойщик бочек и другой тары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22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Переборщик и сортировщик солений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Рабочий, непосредственно занятый засолкой и замочкой овощей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Рабочий у волчков, протирок и финишеров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25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Расфасовщик готовой продукции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Чистильщик овощей и фруктов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Общие профессии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27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Агент по снабжению продуктами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Агент-эвакуатор курортов, санаториев и домов отдыха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Архивариус лечебных учреждений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30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Банщицы бань и гигиенических душей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Библиотекарь, обслуживающий больных в стационаре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32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Бригадиры, их помощники </w:t>
            </w:r>
            <w:r>
              <w:lastRenderedPageBreak/>
              <w:t>и рабочие кормокухонь для животных и птиц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Ветеринарные врачи, ветеринарные фельдшеры, ветеринарные санитары, зоотехники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Фартук клеенчатый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дежурное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Резиновые перчатки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Водовоз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35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Гардеробщик лечебных учреждений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Грузчики (рабочие) при погрузке продуктов питания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37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Доярка и телятница (на время дойки коров, поения телят, приемки и транспортировки молока)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Заведующий и его помощник, научный сотрудник конторы "Медпиявка"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39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Инженер, техник, </w:t>
            </w:r>
            <w:r>
              <w:lastRenderedPageBreak/>
              <w:t>радиотехник, кинотехник, физиотехник, электромонтер, слесарь и другие работники на время работы в лечебных кабинетах, больничных и клинических отделениях и в стерильных комнатах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Истопники печного отопления учреждений здравоохранения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12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41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Кладовщики и подсобные рабочие кладовых пищевых продуктов и продовольственных складов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При работе в неотапливаемых складах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дежурная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42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Кубовщик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43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Парикмахер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44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Мойщики (рабочие) по мойке и стерилизации бутылей и другой аптечной, медицинской, лабораторной и производственной посуды и тары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805" w:type="dxa"/>
            <w:vMerge w:val="restart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Швеи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single" w:sz="4" w:space="0" w:color="auto"/>
            </w:tcBorders>
          </w:tcPr>
          <w:p w:rsidR="00FA71E1" w:rsidRDefault="00FA71E1"/>
        </w:tc>
        <w:tc>
          <w:tcPr>
            <w:tcW w:w="2805" w:type="dxa"/>
            <w:vMerge/>
            <w:tcBorders>
              <w:top w:val="nil"/>
              <w:bottom w:val="single" w:sz="4" w:space="0" w:color="auto"/>
            </w:tcBorders>
          </w:tcPr>
          <w:p w:rsidR="00FA71E1" w:rsidRDefault="00FA71E1"/>
        </w:tc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24</w:t>
            </w:r>
          </w:p>
        </w:tc>
      </w:tr>
    </w:tbl>
    <w:p w:rsidR="00FA71E1" w:rsidRDefault="00FA71E1">
      <w:pPr>
        <w:sectPr w:rsidR="00FA71E1">
          <w:pgSz w:w="16838" w:h="11905"/>
          <w:pgMar w:top="1701" w:right="1134" w:bottom="850" w:left="1134" w:header="0" w:footer="0" w:gutter="0"/>
          <w:cols w:space="720"/>
        </w:sectPr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Примечание. Работникам, временно работающим или привлекаемым для различного рода работ, ученикам, учащимся школ, студентам, проходящим производственную практику, и лицам, проходящим специализацию и усовершенствование, санодежда и санобувь выдаются на время работы или на время практических занятий и производственной практики в клиниках, лабораториях и на кафедрах нормальной, топографической и патологической анатомии и судебной медицины согласно нормам, установленным для соответствующих профессий.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N 3</w:t>
      </w:r>
    </w:p>
    <w:p w:rsidR="00FA71E1" w:rsidRDefault="00FA71E1">
      <w:pPr>
        <w:pStyle w:val="ConsPlusNormal"/>
        <w:jc w:val="right"/>
      </w:pPr>
      <w:r>
        <w:t>к Приказу Министерства</w:t>
      </w:r>
    </w:p>
    <w:p w:rsidR="00FA71E1" w:rsidRDefault="00FA71E1">
      <w:pPr>
        <w:pStyle w:val="ConsPlusNormal"/>
        <w:jc w:val="right"/>
      </w:pPr>
      <w:r>
        <w:t>здравоохранения СССР</w:t>
      </w:r>
    </w:p>
    <w:p w:rsidR="00FA71E1" w:rsidRDefault="00FA71E1">
      <w:pPr>
        <w:pStyle w:val="ConsPlusNormal"/>
        <w:jc w:val="right"/>
      </w:pPr>
      <w:r>
        <w:t>от 29 января 1988 г. N 65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 xml:space="preserve">Нормы бесплатной выдачи рабочим и служащим теплой специальной одежды, специальной обуви по климатическим поясам, утв. Постановлением Госкомтруда СССР, Президиума ВЦСПС от 08.12.1982 N 293/П-19, утратили силу в связи с изданием </w:t>
      </w:r>
      <w:hyperlink r:id="rId15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Минтруда РФ от 31.12.1997 N 70, утвердившего новые </w:t>
      </w:r>
      <w:hyperlink r:id="rId16" w:history="1">
        <w:r>
          <w:rPr>
            <w:color w:val="0000FF"/>
          </w:rPr>
          <w:t>Нормы</w:t>
        </w:r>
      </w:hyperlink>
      <w:r>
        <w:rPr>
          <w:color w:val="0A2666"/>
        </w:rPr>
        <w:t>.</w:t>
      </w:r>
    </w:p>
    <w:p w:rsidR="00FA71E1" w:rsidRDefault="00FA71E1">
      <w:pPr>
        <w:pStyle w:val="ConsPlusTitle"/>
        <w:jc w:val="center"/>
      </w:pPr>
      <w:bookmarkStart w:id="3" w:name="P622"/>
      <w:bookmarkEnd w:id="3"/>
      <w:r>
        <w:t>НОРМЫ</w:t>
      </w:r>
    </w:p>
    <w:p w:rsidR="00FA71E1" w:rsidRDefault="00FA71E1">
      <w:pPr>
        <w:pStyle w:val="ConsPlusTitle"/>
        <w:jc w:val="center"/>
      </w:pPr>
      <w:r>
        <w:t>БЕСПЛАТНОЙ ВЫДАЧИ РАБОЧИМ И СЛУЖАЩИМ ТЕПЛОЙ СПЕЦИАЛЬНОЙ</w:t>
      </w:r>
    </w:p>
    <w:p w:rsidR="00FA71E1" w:rsidRDefault="00FA71E1">
      <w:pPr>
        <w:pStyle w:val="ConsPlusTitle"/>
        <w:jc w:val="center"/>
      </w:pPr>
      <w:r>
        <w:t>ОДЕЖДЫ И СПЕЦИАЛЬНОЙ ОБУВИ ПО КЛИМАТИЧЕСКИМ ПОЯСАМ, ЕДИНЫЕ</w:t>
      </w:r>
    </w:p>
    <w:p w:rsidR="00FA71E1" w:rsidRDefault="00FA71E1">
      <w:pPr>
        <w:pStyle w:val="ConsPlusTitle"/>
        <w:jc w:val="center"/>
      </w:pPr>
      <w:r>
        <w:t>ДЛЯ ВСЕХ ОТРАСЛЕЙ НАРОДНОГО ХОЗЯЙСТВА (КРОМЕ КЛИМАТИЧЕСКИХ</w:t>
      </w:r>
    </w:p>
    <w:p w:rsidR="00FA71E1" w:rsidRDefault="00FA71E1">
      <w:pPr>
        <w:pStyle w:val="ConsPlusTitle"/>
        <w:jc w:val="center"/>
      </w:pPr>
      <w:r>
        <w:t>РАЙОНОВ, ПРЕДУСМОТРЕННЫХ ОСОБО В ТИПОВЫХ ОТРАСЛЕВЫХ НОРМАХ</w:t>
      </w:r>
    </w:p>
    <w:p w:rsidR="00FA71E1" w:rsidRDefault="00FA71E1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FA71E1" w:rsidRDefault="00FA71E1">
      <w:pPr>
        <w:pStyle w:val="ConsPlusTitle"/>
        <w:jc w:val="center"/>
      </w:pPr>
      <w:r>
        <w:t>И ДРУГИХ СРЕДСТВ ИНДИВИДУАЛЬНОЙ ЗАЩИТЫ: РАБОЧИМ И СЛУЖАЩИМ</w:t>
      </w:r>
    </w:p>
    <w:p w:rsidR="00FA71E1" w:rsidRDefault="00FA71E1">
      <w:pPr>
        <w:pStyle w:val="ConsPlusTitle"/>
        <w:jc w:val="center"/>
      </w:pPr>
      <w:r>
        <w:t>МОРСКОГО ТРАНСПОРТА; РАБОЧИМ И СЛУЖАЩИМ ГРАЖДАНСКОЙ АВИАЦИИ;</w:t>
      </w:r>
    </w:p>
    <w:p w:rsidR="00FA71E1" w:rsidRDefault="00FA71E1">
      <w:pPr>
        <w:pStyle w:val="ConsPlusTitle"/>
        <w:jc w:val="center"/>
      </w:pPr>
      <w:r>
        <w:t>РАБОЧИМ И СЛУЖАЩИМ, ОСУЩЕСТВЛЯЮЩИМ НАБЛЮДЕНИЯ И РАБОТЫ</w:t>
      </w:r>
    </w:p>
    <w:p w:rsidR="00FA71E1" w:rsidRDefault="00FA71E1">
      <w:pPr>
        <w:pStyle w:val="ConsPlusTitle"/>
        <w:jc w:val="center"/>
      </w:pPr>
      <w:r>
        <w:t>ПО ГИДРОМЕТЕОРОЛОГИЧЕСКОМУ РЕЖИМУ ОКРУЖАЮЩЕЙ СРЕДЫ;</w:t>
      </w:r>
    </w:p>
    <w:p w:rsidR="00FA71E1" w:rsidRDefault="00FA71E1">
      <w:pPr>
        <w:pStyle w:val="ConsPlusTitle"/>
        <w:jc w:val="center"/>
      </w:pPr>
      <w:r>
        <w:t>ПОСТОЯННОМУ И ПЕРЕМЕННОМУ СОСТАВУ УЧЕБНЫХ И СПОРТИВНЫХ</w:t>
      </w:r>
    </w:p>
    <w:p w:rsidR="00FA71E1" w:rsidRDefault="00FA71E1">
      <w:pPr>
        <w:pStyle w:val="ConsPlusTitle"/>
        <w:jc w:val="center"/>
      </w:pPr>
      <w:r>
        <w:t>ОРГАНИЗАЦИЙ ДОСААФ СССР)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Утверждены Постановлением Госкомтруда СССР и Президиума ВЦСПС от 8 декабря 1982 г. N 293/П-9 с изменениями и дополнениями, внесенными Постановлениями Госкомтруда СССР и Президиума ВЦСПС от 10 июня 1986 г. N 213/П-6 и от 9 марта 1987 г. N 147/П-3.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Теплая специальная одежда и специальная обувь как средство защиты от холода выдаются рабочим и служащим по профессиям и должностям, предусмотренным Типовыми отраслевыми нормами бесплатной выдачи специальной одежды, специальной обуви и других средств индивидуальной защиты или соответствующими отраслевыми нормами со сроком носки "по климатическим поясам".</w:t>
      </w:r>
    </w:p>
    <w:p w:rsidR="00FA71E1" w:rsidRDefault="00FA71E1">
      <w:pPr>
        <w:pStyle w:val="ConsPlusNormal"/>
        <w:ind w:firstLine="540"/>
        <w:jc w:val="both"/>
      </w:pPr>
      <w:r>
        <w:t>Сроки носки теплой специальной одежды и специальной обуви (куртка хлопчатобумажная на утепляющей прокладке, брюки хлопчатобумажные на утепляющей прокладке, куртка лавсано-вискозная на утепляющей прокладке, брюки лавсано-вискозные на утепляющей прокладке и валенки) устанавливаются в календарных месяцах в зависимости от климатических поясов:</w:t>
      </w:r>
    </w:p>
    <w:p w:rsidR="00FA71E1" w:rsidRDefault="00FA71E1">
      <w:pPr>
        <w:sectPr w:rsidR="00FA71E1">
          <w:pgSz w:w="11905" w:h="16838"/>
          <w:pgMar w:top="1134" w:right="850" w:bottom="1134" w:left="1701" w:header="0" w:footer="0" w:gutter="0"/>
          <w:cols w:space="720"/>
        </w:sectPr>
      </w:pPr>
    </w:p>
    <w:p w:rsidR="00FA71E1" w:rsidRDefault="00FA71E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5"/>
        <w:gridCol w:w="1155"/>
        <w:gridCol w:w="1155"/>
        <w:gridCol w:w="1155"/>
        <w:gridCol w:w="1155"/>
        <w:gridCol w:w="1155"/>
      </w:tblGrid>
      <w:tr w:rsidR="00FA71E1">
        <w:tc>
          <w:tcPr>
            <w:tcW w:w="64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Специальная одежда и специальная обувь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Климатические пояса</w:t>
            </w:r>
          </w:p>
        </w:tc>
      </w:tr>
      <w:tr w:rsidR="00FA71E1">
        <w:tc>
          <w:tcPr>
            <w:tcW w:w="64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/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особый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24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18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Брюки хлопчатобумажные на утепляющей прокладке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18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Куртка лавсано-вискозная на утепляющей прокладке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-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Брюки лавсано-вискозные на утепляющей прокладке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-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Валенки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24</w:t>
            </w:r>
          </w:p>
        </w:tc>
      </w:tr>
    </w:tbl>
    <w:p w:rsidR="00FA71E1" w:rsidRDefault="00FA71E1">
      <w:pPr>
        <w:sectPr w:rsidR="00FA71E1">
          <w:pgSz w:w="16838" w:h="11905"/>
          <w:pgMar w:top="1701" w:right="1134" w:bottom="850" w:left="1134" w:header="0" w:footer="0" w:gutter="0"/>
          <w:cols w:space="720"/>
        </w:sectPr>
      </w:pP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Примечания: 1. В особом климатическом поясе дополнительно к теплой специальной одежде (куртка хлопчатобумажная на утепляющей прокладке, брюки хлопчатобумажные на утепляющей прокладке) выдаются:</w:t>
      </w:r>
    </w:p>
    <w:p w:rsidR="00FA71E1" w:rsidRDefault="00FA71E1">
      <w:pPr>
        <w:pStyle w:val="ConsPlusNormal"/>
        <w:ind w:firstLine="540"/>
        <w:jc w:val="both"/>
      </w:pPr>
      <w:r>
        <w:t>полушубок - на 48 месяцев;</w:t>
      </w:r>
    </w:p>
    <w:p w:rsidR="00FA71E1" w:rsidRDefault="00FA71E1">
      <w:pPr>
        <w:pStyle w:val="ConsPlusNormal"/>
        <w:ind w:firstLine="540"/>
        <w:jc w:val="both"/>
      </w:pPr>
      <w:r>
        <w:t>шапка-ушанка - на 36 месяцев;</w:t>
      </w:r>
    </w:p>
    <w:p w:rsidR="00FA71E1" w:rsidRDefault="00FA71E1">
      <w:pPr>
        <w:pStyle w:val="ConsPlusNormal"/>
        <w:ind w:firstLine="540"/>
        <w:jc w:val="both"/>
      </w:pPr>
      <w:r>
        <w:t>меховые рукавицы - на 24 месяца.</w:t>
      </w:r>
    </w:p>
    <w:p w:rsidR="00FA71E1" w:rsidRDefault="00FA71E1">
      <w:pPr>
        <w:pStyle w:val="ConsPlusNormal"/>
        <w:ind w:firstLine="540"/>
        <w:jc w:val="both"/>
      </w:pPr>
      <w:r>
        <w:t>2. Предусмотренные Типовыми отраслевыми нормами полушубки в I, II и III климатических поясах могут, как исключение, заменяться на куртки для защиты от пониженных температур с пристегивающейся утепляющей прокладкой, меховым воротником, ветрозащитным клапаном и капюшоном со сроком носки: в I поясе - 36 месяцев; во II поясе - 36 месяцев; в III поясе - 30 месяцев.</w:t>
      </w:r>
    </w:p>
    <w:p w:rsidR="00FA71E1" w:rsidRDefault="00FA71E1">
      <w:pPr>
        <w:pStyle w:val="ConsPlusNormal"/>
        <w:ind w:firstLine="540"/>
        <w:jc w:val="both"/>
      </w:pPr>
      <w:r>
        <w:t>3. При постоянной работе в высокогорных районах: на высоте от 1000 до 2000 м над уровнем моря теплая специальная одежда и специальная обувь выдаются на сроки носки, установленные для районов III климатического пояса; на высоте от 2000 м над уровнем моря и выше - на сроки носки, установленные для районов IV климатического пояса.</w:t>
      </w:r>
    </w:p>
    <w:p w:rsidR="00FA71E1" w:rsidRDefault="00FA71E1">
      <w:pPr>
        <w:pStyle w:val="ConsPlusNormal"/>
        <w:ind w:firstLine="540"/>
        <w:jc w:val="both"/>
      </w:pPr>
      <w:r>
        <w:t>4. Рабочим и служащим, занятым на наружных работах зимой в районах, отнесенных ко II, III, IV и особому климатическим поясам, дополнительно к теплой специальной одежде, предусмотренной Типовыми отраслевыми нормами или соответствующими отраслевыми нормами, выдаются электрообогревающие комплекты к специальной одежде типа "Пингвин" со стационарным источником питания на срок носки - 24 месяца.</w:t>
      </w:r>
    </w:p>
    <w:p w:rsidR="00FA71E1" w:rsidRDefault="00FA71E1">
      <w:pPr>
        <w:pStyle w:val="ConsPlusNormal"/>
        <w:ind w:firstLine="540"/>
        <w:jc w:val="both"/>
      </w:pPr>
      <w:r>
        <w:t>5. Рабочим и служащим, которым Типовыми отраслевыми нормами бесплатной выдачи специальной одежды, специальной обуви и других средств индивидуальной защиты предусмотрена бесплатная выдача теплой специальной одежды со сроком носки "по поясам" (куртка хлопчатобумажная на утепляющей прокладке, брюки хлопчатобумажные на утепляющей прокладке), в районах, не отнесенных к климатическим поясам, зимой выдаются соответственно куртка лавсано-вискозная на утепляющей прокладке, брюки лавсано-вискозные на утепляющей прокладке на срок носки 36 месяцев.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КЛИМАТИЧЕСКИЕ ПОЯСА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I пояс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РСФСР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Астраханская область</w:t>
      </w:r>
    </w:p>
    <w:p w:rsidR="00FA71E1" w:rsidRDefault="00FA71E1">
      <w:pPr>
        <w:pStyle w:val="ConsPlusNormal"/>
        <w:ind w:firstLine="540"/>
        <w:jc w:val="both"/>
      </w:pPr>
      <w:r>
        <w:t>Белгородская область</w:t>
      </w:r>
    </w:p>
    <w:p w:rsidR="00FA71E1" w:rsidRDefault="00FA71E1">
      <w:pPr>
        <w:pStyle w:val="ConsPlusNormal"/>
        <w:ind w:firstLine="540"/>
        <w:jc w:val="both"/>
      </w:pPr>
      <w:r>
        <w:t>Волгоградская область</w:t>
      </w:r>
    </w:p>
    <w:p w:rsidR="00FA71E1" w:rsidRDefault="00FA71E1">
      <w:pPr>
        <w:pStyle w:val="ConsPlusNormal"/>
        <w:ind w:firstLine="540"/>
        <w:jc w:val="both"/>
      </w:pPr>
      <w:r>
        <w:t>Калининградская область</w:t>
      </w:r>
    </w:p>
    <w:p w:rsidR="00FA71E1" w:rsidRDefault="00FA71E1">
      <w:pPr>
        <w:pStyle w:val="ConsPlusNormal"/>
        <w:ind w:firstLine="540"/>
        <w:jc w:val="both"/>
      </w:pPr>
      <w:r>
        <w:t>Калмыцкая АССР</w:t>
      </w:r>
    </w:p>
    <w:p w:rsidR="00FA71E1" w:rsidRDefault="00FA71E1">
      <w:pPr>
        <w:pStyle w:val="ConsPlusNormal"/>
        <w:ind w:firstLine="540"/>
        <w:jc w:val="both"/>
      </w:pPr>
      <w:r>
        <w:t>Ростовская область</w:t>
      </w:r>
    </w:p>
    <w:p w:rsidR="00FA71E1" w:rsidRDefault="00FA71E1">
      <w:pPr>
        <w:pStyle w:val="ConsPlusNormal"/>
        <w:ind w:firstLine="540"/>
        <w:jc w:val="both"/>
      </w:pPr>
      <w:r>
        <w:t>Ставропольский край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УКРАИНСКАЯ ССР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Винницкая область</w:t>
      </w:r>
    </w:p>
    <w:p w:rsidR="00FA71E1" w:rsidRDefault="00FA71E1">
      <w:pPr>
        <w:pStyle w:val="ConsPlusNormal"/>
        <w:ind w:firstLine="540"/>
        <w:jc w:val="both"/>
      </w:pPr>
      <w:r>
        <w:t>Волынская область</w:t>
      </w:r>
    </w:p>
    <w:p w:rsidR="00FA71E1" w:rsidRDefault="00FA71E1">
      <w:pPr>
        <w:pStyle w:val="ConsPlusNormal"/>
        <w:ind w:firstLine="540"/>
        <w:jc w:val="both"/>
      </w:pPr>
      <w:r>
        <w:t>Ворошиловградская область</w:t>
      </w:r>
    </w:p>
    <w:p w:rsidR="00FA71E1" w:rsidRDefault="00FA71E1">
      <w:pPr>
        <w:pStyle w:val="ConsPlusNormal"/>
        <w:ind w:firstLine="540"/>
        <w:jc w:val="both"/>
      </w:pPr>
      <w:r>
        <w:t>Днепропетровская область</w:t>
      </w:r>
    </w:p>
    <w:p w:rsidR="00FA71E1" w:rsidRDefault="00FA71E1">
      <w:pPr>
        <w:pStyle w:val="ConsPlusNormal"/>
        <w:ind w:firstLine="540"/>
        <w:jc w:val="both"/>
      </w:pPr>
      <w:r>
        <w:t>Донецкая область</w:t>
      </w:r>
    </w:p>
    <w:p w:rsidR="00FA71E1" w:rsidRDefault="00FA71E1">
      <w:pPr>
        <w:pStyle w:val="ConsPlusNormal"/>
        <w:ind w:firstLine="540"/>
        <w:jc w:val="both"/>
      </w:pPr>
      <w:r>
        <w:t>Житомирская область</w:t>
      </w:r>
    </w:p>
    <w:p w:rsidR="00FA71E1" w:rsidRDefault="00FA71E1">
      <w:pPr>
        <w:pStyle w:val="ConsPlusNormal"/>
        <w:ind w:firstLine="540"/>
        <w:jc w:val="both"/>
      </w:pPr>
      <w:r>
        <w:t>Закарпатская область</w:t>
      </w:r>
    </w:p>
    <w:p w:rsidR="00FA71E1" w:rsidRDefault="00FA71E1">
      <w:pPr>
        <w:pStyle w:val="ConsPlusNormal"/>
        <w:ind w:firstLine="540"/>
        <w:jc w:val="both"/>
      </w:pPr>
      <w:r>
        <w:t>Запорожская область</w:t>
      </w:r>
    </w:p>
    <w:p w:rsidR="00FA71E1" w:rsidRDefault="00FA71E1">
      <w:pPr>
        <w:pStyle w:val="ConsPlusNormal"/>
        <w:ind w:firstLine="540"/>
        <w:jc w:val="both"/>
      </w:pPr>
      <w:r>
        <w:t>Ивано-Франковская область</w:t>
      </w:r>
    </w:p>
    <w:p w:rsidR="00FA71E1" w:rsidRDefault="00FA71E1">
      <w:pPr>
        <w:pStyle w:val="ConsPlusNormal"/>
        <w:ind w:firstLine="540"/>
        <w:jc w:val="both"/>
      </w:pPr>
      <w:r>
        <w:t>Киевская область</w:t>
      </w:r>
    </w:p>
    <w:p w:rsidR="00FA71E1" w:rsidRDefault="00FA71E1">
      <w:pPr>
        <w:pStyle w:val="ConsPlusNormal"/>
        <w:ind w:firstLine="540"/>
        <w:jc w:val="both"/>
      </w:pPr>
      <w:r>
        <w:lastRenderedPageBreak/>
        <w:t>Кировоградская область</w:t>
      </w:r>
    </w:p>
    <w:p w:rsidR="00FA71E1" w:rsidRDefault="00FA71E1">
      <w:pPr>
        <w:pStyle w:val="ConsPlusNormal"/>
        <w:ind w:firstLine="540"/>
        <w:jc w:val="both"/>
      </w:pPr>
      <w:r>
        <w:t>Львовская область</w:t>
      </w:r>
    </w:p>
    <w:p w:rsidR="00FA71E1" w:rsidRDefault="00FA71E1">
      <w:pPr>
        <w:pStyle w:val="ConsPlusNormal"/>
        <w:ind w:firstLine="540"/>
        <w:jc w:val="both"/>
      </w:pPr>
      <w:r>
        <w:t>Полтавская область</w:t>
      </w:r>
    </w:p>
    <w:p w:rsidR="00FA71E1" w:rsidRDefault="00FA71E1">
      <w:pPr>
        <w:pStyle w:val="ConsPlusNormal"/>
        <w:ind w:firstLine="540"/>
        <w:jc w:val="both"/>
      </w:pPr>
      <w:r>
        <w:t>Ровенская область</w:t>
      </w:r>
    </w:p>
    <w:p w:rsidR="00FA71E1" w:rsidRDefault="00FA71E1">
      <w:pPr>
        <w:pStyle w:val="ConsPlusNormal"/>
        <w:ind w:firstLine="540"/>
        <w:jc w:val="both"/>
      </w:pPr>
      <w:r>
        <w:t>Сумская область</w:t>
      </w:r>
    </w:p>
    <w:p w:rsidR="00FA71E1" w:rsidRDefault="00FA71E1">
      <w:pPr>
        <w:pStyle w:val="ConsPlusNormal"/>
        <w:ind w:firstLine="540"/>
        <w:jc w:val="both"/>
      </w:pPr>
      <w:r>
        <w:t>Тернопольская область</w:t>
      </w:r>
    </w:p>
    <w:p w:rsidR="00FA71E1" w:rsidRDefault="00FA71E1">
      <w:pPr>
        <w:pStyle w:val="ConsPlusNormal"/>
        <w:ind w:firstLine="540"/>
        <w:jc w:val="both"/>
      </w:pPr>
      <w:r>
        <w:t>Харьковская область</w:t>
      </w:r>
    </w:p>
    <w:p w:rsidR="00FA71E1" w:rsidRDefault="00FA71E1">
      <w:pPr>
        <w:pStyle w:val="ConsPlusNormal"/>
        <w:ind w:firstLine="540"/>
        <w:jc w:val="both"/>
      </w:pPr>
      <w:r>
        <w:t>Хмельницкая область</w:t>
      </w:r>
    </w:p>
    <w:p w:rsidR="00FA71E1" w:rsidRDefault="00FA71E1">
      <w:pPr>
        <w:pStyle w:val="ConsPlusNormal"/>
        <w:ind w:firstLine="540"/>
        <w:jc w:val="both"/>
      </w:pPr>
      <w:r>
        <w:t>Черниговская область</w:t>
      </w:r>
    </w:p>
    <w:p w:rsidR="00FA71E1" w:rsidRDefault="00FA71E1">
      <w:pPr>
        <w:pStyle w:val="ConsPlusNormal"/>
        <w:ind w:firstLine="540"/>
        <w:jc w:val="both"/>
      </w:pPr>
      <w:r>
        <w:t>Черкасская область</w:t>
      </w:r>
    </w:p>
    <w:p w:rsidR="00FA71E1" w:rsidRDefault="00FA71E1">
      <w:pPr>
        <w:pStyle w:val="ConsPlusNormal"/>
        <w:ind w:firstLine="540"/>
        <w:jc w:val="both"/>
      </w:pPr>
      <w:r>
        <w:t>Черновицкая область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КАЗАХСКАЯ ССР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Алма-Атинская область</w:t>
      </w:r>
    </w:p>
    <w:p w:rsidR="00FA71E1" w:rsidRDefault="00FA71E1">
      <w:pPr>
        <w:pStyle w:val="ConsPlusNormal"/>
        <w:ind w:firstLine="540"/>
        <w:jc w:val="both"/>
      </w:pPr>
      <w:r>
        <w:t>Джамбульская область</w:t>
      </w:r>
    </w:p>
    <w:p w:rsidR="00FA71E1" w:rsidRDefault="00FA71E1">
      <w:pPr>
        <w:pStyle w:val="ConsPlusNormal"/>
        <w:ind w:firstLine="540"/>
        <w:jc w:val="both"/>
      </w:pPr>
      <w:r>
        <w:t>Кзыл-Ординская область</w:t>
      </w:r>
    </w:p>
    <w:p w:rsidR="00FA71E1" w:rsidRDefault="00FA71E1">
      <w:pPr>
        <w:pStyle w:val="ConsPlusNormal"/>
        <w:ind w:firstLine="540"/>
        <w:jc w:val="both"/>
      </w:pPr>
      <w:r>
        <w:t>Талды-Курганская область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КИРГИЗСКАЯ ССР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районы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Аламединский</w:t>
      </w:r>
    </w:p>
    <w:p w:rsidR="00FA71E1" w:rsidRDefault="00FA71E1">
      <w:pPr>
        <w:pStyle w:val="ConsPlusNormal"/>
        <w:ind w:firstLine="540"/>
        <w:jc w:val="both"/>
      </w:pPr>
      <w:r>
        <w:t>Калининский</w:t>
      </w:r>
    </w:p>
    <w:p w:rsidR="00FA71E1" w:rsidRDefault="00FA71E1">
      <w:pPr>
        <w:pStyle w:val="ConsPlusNormal"/>
        <w:ind w:firstLine="540"/>
        <w:jc w:val="both"/>
      </w:pPr>
      <w:r>
        <w:t>Кантский</w:t>
      </w:r>
    </w:p>
    <w:p w:rsidR="00FA71E1" w:rsidRDefault="00FA71E1">
      <w:pPr>
        <w:pStyle w:val="ConsPlusNormal"/>
        <w:ind w:firstLine="540"/>
        <w:jc w:val="both"/>
      </w:pPr>
      <w:r>
        <w:t>Кеминский</w:t>
      </w:r>
    </w:p>
    <w:p w:rsidR="00FA71E1" w:rsidRDefault="00FA71E1">
      <w:pPr>
        <w:pStyle w:val="ConsPlusNormal"/>
        <w:ind w:firstLine="540"/>
        <w:jc w:val="both"/>
      </w:pPr>
      <w:r>
        <w:t>Кировский</w:t>
      </w:r>
    </w:p>
    <w:p w:rsidR="00FA71E1" w:rsidRDefault="00FA71E1">
      <w:pPr>
        <w:pStyle w:val="ConsPlusNormal"/>
        <w:ind w:firstLine="540"/>
        <w:jc w:val="both"/>
      </w:pPr>
      <w:r>
        <w:t>Московский</w:t>
      </w:r>
    </w:p>
    <w:p w:rsidR="00FA71E1" w:rsidRDefault="00FA71E1">
      <w:pPr>
        <w:pStyle w:val="ConsPlusNormal"/>
        <w:ind w:firstLine="540"/>
        <w:jc w:val="both"/>
      </w:pPr>
      <w:r>
        <w:t>Сокулукский</w:t>
      </w:r>
    </w:p>
    <w:p w:rsidR="00FA71E1" w:rsidRDefault="00FA71E1">
      <w:pPr>
        <w:pStyle w:val="ConsPlusNormal"/>
        <w:ind w:firstLine="540"/>
        <w:jc w:val="both"/>
      </w:pPr>
      <w:r>
        <w:t>Таласский</w:t>
      </w:r>
    </w:p>
    <w:p w:rsidR="00FA71E1" w:rsidRDefault="00FA71E1">
      <w:pPr>
        <w:pStyle w:val="ConsPlusNormal"/>
        <w:ind w:firstLine="540"/>
        <w:jc w:val="both"/>
      </w:pPr>
      <w:r>
        <w:t>Чуйский</w:t>
      </w:r>
    </w:p>
    <w:p w:rsidR="00FA71E1" w:rsidRDefault="00FA71E1">
      <w:pPr>
        <w:pStyle w:val="ConsPlusNormal"/>
        <w:ind w:firstLine="540"/>
        <w:jc w:val="both"/>
      </w:pPr>
      <w:r>
        <w:t>г. Фрунзе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УЗБЕКСКАЯ ССР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КАРАКАЛПАКСКАЯ АССР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БЕЛОРУССКАЯ ССР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ЛАТВИЙСКАЯ ССР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ЛИТОВСКАЯ ССР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II пояс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РСФСР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Брянская область</w:t>
      </w:r>
    </w:p>
    <w:p w:rsidR="00FA71E1" w:rsidRDefault="00FA71E1">
      <w:pPr>
        <w:pStyle w:val="ConsPlusNormal"/>
        <w:ind w:firstLine="540"/>
        <w:jc w:val="both"/>
      </w:pPr>
      <w:r>
        <w:t>Владимирская область</w:t>
      </w:r>
    </w:p>
    <w:p w:rsidR="00FA71E1" w:rsidRDefault="00FA71E1">
      <w:pPr>
        <w:pStyle w:val="ConsPlusNormal"/>
        <w:ind w:firstLine="540"/>
        <w:jc w:val="both"/>
      </w:pPr>
      <w:r>
        <w:t>Воронежская область</w:t>
      </w:r>
    </w:p>
    <w:p w:rsidR="00FA71E1" w:rsidRDefault="00FA71E1">
      <w:pPr>
        <w:pStyle w:val="ConsPlusNormal"/>
        <w:ind w:firstLine="540"/>
        <w:jc w:val="both"/>
      </w:pPr>
      <w:r>
        <w:t>Горьковская область</w:t>
      </w:r>
    </w:p>
    <w:p w:rsidR="00FA71E1" w:rsidRDefault="00FA71E1">
      <w:pPr>
        <w:pStyle w:val="ConsPlusNormal"/>
        <w:ind w:firstLine="540"/>
        <w:jc w:val="both"/>
      </w:pPr>
      <w:r>
        <w:t>Ивановская область</w:t>
      </w:r>
    </w:p>
    <w:p w:rsidR="00FA71E1" w:rsidRDefault="00FA71E1">
      <w:pPr>
        <w:pStyle w:val="ConsPlusNormal"/>
        <w:ind w:firstLine="540"/>
        <w:jc w:val="both"/>
      </w:pPr>
      <w:r>
        <w:t>Калининская область</w:t>
      </w:r>
    </w:p>
    <w:p w:rsidR="00FA71E1" w:rsidRDefault="00FA71E1">
      <w:pPr>
        <w:pStyle w:val="ConsPlusNormal"/>
        <w:ind w:firstLine="540"/>
        <w:jc w:val="both"/>
      </w:pPr>
      <w:r>
        <w:lastRenderedPageBreak/>
        <w:t>Калужская область</w:t>
      </w:r>
    </w:p>
    <w:p w:rsidR="00FA71E1" w:rsidRDefault="00FA71E1">
      <w:pPr>
        <w:pStyle w:val="ConsPlusNormal"/>
        <w:ind w:firstLine="540"/>
        <w:jc w:val="both"/>
      </w:pPr>
      <w:r>
        <w:t>Куйбышевская область</w:t>
      </w:r>
    </w:p>
    <w:p w:rsidR="00FA71E1" w:rsidRDefault="00FA71E1">
      <w:pPr>
        <w:pStyle w:val="ConsPlusNormal"/>
        <w:ind w:firstLine="540"/>
        <w:jc w:val="both"/>
      </w:pPr>
      <w:r>
        <w:t>Курская область</w:t>
      </w:r>
    </w:p>
    <w:p w:rsidR="00FA71E1" w:rsidRDefault="00FA71E1">
      <w:pPr>
        <w:pStyle w:val="ConsPlusNormal"/>
        <w:ind w:firstLine="540"/>
        <w:jc w:val="both"/>
      </w:pPr>
      <w:r>
        <w:t>Ленинградская область</w:t>
      </w:r>
    </w:p>
    <w:p w:rsidR="00FA71E1" w:rsidRDefault="00FA71E1">
      <w:pPr>
        <w:pStyle w:val="ConsPlusNormal"/>
        <w:ind w:firstLine="540"/>
        <w:jc w:val="both"/>
      </w:pPr>
      <w:r>
        <w:t>Липецкая область</w:t>
      </w:r>
    </w:p>
    <w:p w:rsidR="00FA71E1" w:rsidRDefault="00FA71E1">
      <w:pPr>
        <w:pStyle w:val="ConsPlusNormal"/>
        <w:ind w:firstLine="540"/>
        <w:jc w:val="both"/>
      </w:pPr>
      <w:r>
        <w:t>Марийская АССР</w:t>
      </w:r>
    </w:p>
    <w:p w:rsidR="00FA71E1" w:rsidRDefault="00FA71E1">
      <w:pPr>
        <w:pStyle w:val="ConsPlusNormal"/>
        <w:ind w:firstLine="540"/>
        <w:jc w:val="both"/>
      </w:pPr>
      <w:r>
        <w:t>Мордовская АССР</w:t>
      </w:r>
    </w:p>
    <w:p w:rsidR="00FA71E1" w:rsidRDefault="00FA71E1">
      <w:pPr>
        <w:pStyle w:val="ConsPlusNormal"/>
        <w:ind w:firstLine="540"/>
        <w:jc w:val="both"/>
      </w:pPr>
      <w:r>
        <w:t>Московская область</w:t>
      </w:r>
    </w:p>
    <w:p w:rsidR="00FA71E1" w:rsidRDefault="00FA71E1">
      <w:pPr>
        <w:pStyle w:val="ConsPlusNormal"/>
        <w:ind w:firstLine="540"/>
        <w:jc w:val="both"/>
      </w:pPr>
      <w:r>
        <w:t>Новгородская область</w:t>
      </w:r>
    </w:p>
    <w:p w:rsidR="00FA71E1" w:rsidRDefault="00FA71E1">
      <w:pPr>
        <w:pStyle w:val="ConsPlusNormal"/>
        <w:ind w:firstLine="540"/>
        <w:jc w:val="both"/>
      </w:pPr>
      <w:r>
        <w:t>Орловская область</w:t>
      </w:r>
    </w:p>
    <w:p w:rsidR="00FA71E1" w:rsidRDefault="00FA71E1">
      <w:pPr>
        <w:pStyle w:val="ConsPlusNormal"/>
        <w:ind w:firstLine="540"/>
        <w:jc w:val="both"/>
      </w:pPr>
      <w:r>
        <w:t>Пензенская область</w:t>
      </w:r>
    </w:p>
    <w:p w:rsidR="00FA71E1" w:rsidRDefault="00FA71E1">
      <w:pPr>
        <w:pStyle w:val="ConsPlusNormal"/>
        <w:ind w:firstLine="540"/>
        <w:jc w:val="both"/>
      </w:pPr>
      <w:r>
        <w:t>Приморский край</w:t>
      </w:r>
    </w:p>
    <w:p w:rsidR="00FA71E1" w:rsidRDefault="00FA71E1">
      <w:pPr>
        <w:pStyle w:val="ConsPlusNormal"/>
        <w:ind w:firstLine="540"/>
        <w:jc w:val="both"/>
      </w:pPr>
      <w:r>
        <w:t>Псковская область</w:t>
      </w:r>
    </w:p>
    <w:p w:rsidR="00FA71E1" w:rsidRDefault="00FA71E1">
      <w:pPr>
        <w:pStyle w:val="ConsPlusNormal"/>
        <w:ind w:firstLine="540"/>
        <w:jc w:val="both"/>
      </w:pPr>
      <w:r>
        <w:t>Рязанская область</w:t>
      </w:r>
    </w:p>
    <w:p w:rsidR="00FA71E1" w:rsidRDefault="00FA71E1">
      <w:pPr>
        <w:pStyle w:val="ConsPlusNormal"/>
        <w:ind w:firstLine="540"/>
        <w:jc w:val="both"/>
      </w:pPr>
      <w:r>
        <w:t>Саратовская область</w:t>
      </w:r>
    </w:p>
    <w:p w:rsidR="00FA71E1" w:rsidRDefault="00FA71E1">
      <w:pPr>
        <w:pStyle w:val="ConsPlusNormal"/>
        <w:ind w:firstLine="540"/>
        <w:jc w:val="both"/>
      </w:pPr>
      <w:r>
        <w:t>Смоленская область</w:t>
      </w:r>
    </w:p>
    <w:p w:rsidR="00FA71E1" w:rsidRDefault="00FA71E1">
      <w:pPr>
        <w:pStyle w:val="ConsPlusNormal"/>
        <w:ind w:firstLine="540"/>
        <w:jc w:val="both"/>
      </w:pPr>
      <w:r>
        <w:t>Тамбовская область</w:t>
      </w:r>
    </w:p>
    <w:p w:rsidR="00FA71E1" w:rsidRDefault="00FA71E1">
      <w:pPr>
        <w:pStyle w:val="ConsPlusNormal"/>
        <w:ind w:firstLine="540"/>
        <w:jc w:val="both"/>
      </w:pPr>
      <w:r>
        <w:t>Тульская область</w:t>
      </w:r>
    </w:p>
    <w:p w:rsidR="00FA71E1" w:rsidRDefault="00FA71E1">
      <w:pPr>
        <w:pStyle w:val="ConsPlusNormal"/>
        <w:ind w:firstLine="540"/>
        <w:jc w:val="both"/>
      </w:pPr>
      <w:r>
        <w:t>Ульяновская область</w:t>
      </w:r>
    </w:p>
    <w:p w:rsidR="00FA71E1" w:rsidRDefault="00FA71E1">
      <w:pPr>
        <w:pStyle w:val="ConsPlusNormal"/>
        <w:ind w:firstLine="540"/>
        <w:jc w:val="both"/>
      </w:pPr>
      <w:r>
        <w:t>Чувашская АССР</w:t>
      </w:r>
    </w:p>
    <w:p w:rsidR="00FA71E1" w:rsidRDefault="00FA71E1">
      <w:pPr>
        <w:pStyle w:val="ConsPlusNormal"/>
        <w:ind w:firstLine="540"/>
        <w:jc w:val="both"/>
      </w:pPr>
      <w:r>
        <w:t>Ярославская область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КАЗАХСКАЯ ССР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Актюбинская область</w:t>
      </w:r>
    </w:p>
    <w:p w:rsidR="00FA71E1" w:rsidRDefault="00FA71E1">
      <w:pPr>
        <w:pStyle w:val="ConsPlusNormal"/>
        <w:ind w:firstLine="540"/>
        <w:jc w:val="both"/>
      </w:pPr>
      <w:r>
        <w:t>Восточно-Казахстанская область (кроме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Гурьевская область</w:t>
      </w:r>
    </w:p>
    <w:p w:rsidR="00FA71E1" w:rsidRDefault="00FA71E1">
      <w:pPr>
        <w:pStyle w:val="ConsPlusNormal"/>
        <w:ind w:firstLine="540"/>
        <w:jc w:val="both"/>
      </w:pPr>
      <w:r>
        <w:t>Кустанайская область</w:t>
      </w:r>
    </w:p>
    <w:p w:rsidR="00FA71E1" w:rsidRDefault="00FA71E1">
      <w:pPr>
        <w:pStyle w:val="ConsPlusNormal"/>
        <w:ind w:firstLine="540"/>
        <w:jc w:val="both"/>
      </w:pPr>
      <w:r>
        <w:t>Мангышлакская область</w:t>
      </w:r>
    </w:p>
    <w:p w:rsidR="00FA71E1" w:rsidRDefault="00FA71E1">
      <w:pPr>
        <w:pStyle w:val="ConsPlusNormal"/>
        <w:ind w:firstLine="540"/>
        <w:jc w:val="both"/>
      </w:pPr>
      <w:r>
        <w:t>Семипалатинская область</w:t>
      </w:r>
    </w:p>
    <w:p w:rsidR="00FA71E1" w:rsidRDefault="00FA71E1">
      <w:pPr>
        <w:pStyle w:val="ConsPlusNormal"/>
        <w:ind w:firstLine="540"/>
        <w:jc w:val="both"/>
      </w:pPr>
      <w:r>
        <w:t>Тургайская область (районы: Амангельдинский, Аркалыкский, Джангильдинский и Октябрьский)</w:t>
      </w:r>
    </w:p>
    <w:p w:rsidR="00FA71E1" w:rsidRDefault="00FA71E1">
      <w:pPr>
        <w:pStyle w:val="ConsPlusNormal"/>
        <w:ind w:firstLine="540"/>
        <w:jc w:val="both"/>
      </w:pPr>
      <w:r>
        <w:t>Уральская область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ЭСТОНСКАЯ ССР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III пояс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РСФСР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Алтайский край</w:t>
      </w:r>
    </w:p>
    <w:p w:rsidR="00FA71E1" w:rsidRDefault="00FA71E1">
      <w:pPr>
        <w:pStyle w:val="ConsPlusNormal"/>
        <w:ind w:firstLine="540"/>
        <w:jc w:val="both"/>
      </w:pPr>
      <w:r>
        <w:t>Амурская область</w:t>
      </w:r>
    </w:p>
    <w:p w:rsidR="00FA71E1" w:rsidRDefault="00FA71E1">
      <w:pPr>
        <w:pStyle w:val="ConsPlusNormal"/>
        <w:ind w:firstLine="540"/>
        <w:jc w:val="both"/>
      </w:pPr>
      <w:r>
        <w:t>Башкирская АССР</w:t>
      </w:r>
    </w:p>
    <w:p w:rsidR="00FA71E1" w:rsidRDefault="00FA71E1">
      <w:pPr>
        <w:pStyle w:val="ConsPlusNormal"/>
        <w:ind w:firstLine="540"/>
        <w:jc w:val="both"/>
      </w:pPr>
      <w:r>
        <w:t>Бурятская АССР</w:t>
      </w:r>
    </w:p>
    <w:p w:rsidR="00FA71E1" w:rsidRDefault="00FA71E1">
      <w:pPr>
        <w:pStyle w:val="ConsPlusNormal"/>
        <w:ind w:firstLine="540"/>
        <w:jc w:val="both"/>
      </w:pPr>
      <w:r>
        <w:t>Вологодская область</w:t>
      </w:r>
    </w:p>
    <w:p w:rsidR="00FA71E1" w:rsidRDefault="00FA71E1">
      <w:pPr>
        <w:pStyle w:val="ConsPlusNormal"/>
        <w:ind w:firstLine="540"/>
        <w:jc w:val="both"/>
      </w:pPr>
      <w:r>
        <w:t>Иркутская область (кроме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Карельская АССР (южнее 63° северной широты)</w:t>
      </w:r>
    </w:p>
    <w:p w:rsidR="00FA71E1" w:rsidRDefault="00FA71E1">
      <w:pPr>
        <w:pStyle w:val="ConsPlusNormal"/>
        <w:ind w:firstLine="540"/>
        <w:jc w:val="both"/>
      </w:pPr>
      <w:r>
        <w:t>Кемеровская область</w:t>
      </w:r>
    </w:p>
    <w:p w:rsidR="00FA71E1" w:rsidRDefault="00FA71E1">
      <w:pPr>
        <w:pStyle w:val="ConsPlusNormal"/>
        <w:ind w:firstLine="540"/>
        <w:jc w:val="both"/>
      </w:pPr>
      <w:r>
        <w:t>Кировская область</w:t>
      </w:r>
    </w:p>
    <w:p w:rsidR="00FA71E1" w:rsidRDefault="00FA71E1">
      <w:pPr>
        <w:pStyle w:val="ConsPlusNormal"/>
        <w:ind w:firstLine="540"/>
        <w:jc w:val="both"/>
      </w:pPr>
      <w:r>
        <w:t>Костромская область</w:t>
      </w:r>
    </w:p>
    <w:p w:rsidR="00FA71E1" w:rsidRDefault="00FA71E1">
      <w:pPr>
        <w:pStyle w:val="ConsPlusNormal"/>
        <w:ind w:firstLine="540"/>
        <w:jc w:val="both"/>
      </w:pPr>
      <w:r>
        <w:t>Красноярский край (кроме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Курганская область</w:t>
      </w:r>
    </w:p>
    <w:p w:rsidR="00FA71E1" w:rsidRDefault="00FA71E1">
      <w:pPr>
        <w:pStyle w:val="ConsPlusNormal"/>
        <w:ind w:firstLine="540"/>
        <w:jc w:val="both"/>
      </w:pPr>
      <w:r>
        <w:t>Новосибирская область</w:t>
      </w:r>
    </w:p>
    <w:p w:rsidR="00FA71E1" w:rsidRDefault="00FA71E1">
      <w:pPr>
        <w:pStyle w:val="ConsPlusNormal"/>
        <w:ind w:firstLine="540"/>
        <w:jc w:val="both"/>
      </w:pPr>
      <w:r>
        <w:t>Омская область</w:t>
      </w:r>
    </w:p>
    <w:p w:rsidR="00FA71E1" w:rsidRDefault="00FA71E1">
      <w:pPr>
        <w:pStyle w:val="ConsPlusNormal"/>
        <w:ind w:firstLine="540"/>
        <w:jc w:val="both"/>
      </w:pPr>
      <w:r>
        <w:lastRenderedPageBreak/>
        <w:t>Оренбургская область</w:t>
      </w:r>
    </w:p>
    <w:p w:rsidR="00FA71E1" w:rsidRDefault="00FA71E1">
      <w:pPr>
        <w:pStyle w:val="ConsPlusNormal"/>
        <w:ind w:firstLine="540"/>
        <w:jc w:val="both"/>
      </w:pPr>
      <w:r>
        <w:t>Пермская область</w:t>
      </w:r>
    </w:p>
    <w:p w:rsidR="00FA71E1" w:rsidRDefault="00FA71E1">
      <w:pPr>
        <w:pStyle w:val="ConsPlusNormal"/>
        <w:ind w:firstLine="540"/>
        <w:jc w:val="both"/>
      </w:pPr>
      <w:r>
        <w:t>Сахалинская область (кроме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Свердловская область</w:t>
      </w:r>
    </w:p>
    <w:p w:rsidR="00FA71E1" w:rsidRDefault="00FA71E1">
      <w:pPr>
        <w:pStyle w:val="ConsPlusNormal"/>
        <w:ind w:firstLine="540"/>
        <w:jc w:val="both"/>
      </w:pPr>
      <w:r>
        <w:t>Татарская АССР</w:t>
      </w:r>
    </w:p>
    <w:p w:rsidR="00FA71E1" w:rsidRDefault="00FA71E1">
      <w:pPr>
        <w:pStyle w:val="ConsPlusNormal"/>
        <w:ind w:firstLine="540"/>
        <w:jc w:val="both"/>
      </w:pPr>
      <w:r>
        <w:t>Томская область (кроме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Тувинская АССР</w:t>
      </w:r>
    </w:p>
    <w:p w:rsidR="00FA71E1" w:rsidRDefault="00FA71E1">
      <w:pPr>
        <w:pStyle w:val="ConsPlusNormal"/>
        <w:ind w:firstLine="540"/>
        <w:jc w:val="both"/>
      </w:pPr>
      <w:r>
        <w:t>Тюменская область (кроме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Удмуртская АССР</w:t>
      </w:r>
    </w:p>
    <w:p w:rsidR="00FA71E1" w:rsidRDefault="00FA71E1">
      <w:pPr>
        <w:pStyle w:val="ConsPlusNormal"/>
        <w:ind w:firstLine="540"/>
        <w:jc w:val="both"/>
      </w:pPr>
      <w:r>
        <w:t>Хабаровский край (кроме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Челябинская область</w:t>
      </w:r>
    </w:p>
    <w:p w:rsidR="00FA71E1" w:rsidRDefault="00FA71E1">
      <w:pPr>
        <w:pStyle w:val="ConsPlusNormal"/>
        <w:ind w:firstLine="540"/>
        <w:jc w:val="both"/>
      </w:pPr>
      <w:r>
        <w:t>Читинская область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КАЗАХСКАЯ ССР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Восточно-Казахстанская область (район Зыряновский и г. Лениногорск с территорией горсовета)</w:t>
      </w:r>
    </w:p>
    <w:p w:rsidR="00FA71E1" w:rsidRDefault="00FA71E1">
      <w:pPr>
        <w:pStyle w:val="ConsPlusNormal"/>
        <w:ind w:firstLine="540"/>
        <w:jc w:val="both"/>
      </w:pPr>
      <w:r>
        <w:t>Джезказганская область</w:t>
      </w:r>
    </w:p>
    <w:p w:rsidR="00FA71E1" w:rsidRDefault="00FA71E1">
      <w:pPr>
        <w:pStyle w:val="ConsPlusNormal"/>
        <w:ind w:firstLine="540"/>
        <w:jc w:val="both"/>
      </w:pPr>
      <w:r>
        <w:t>Карагандинская область</w:t>
      </w:r>
    </w:p>
    <w:p w:rsidR="00FA71E1" w:rsidRDefault="00FA71E1">
      <w:pPr>
        <w:pStyle w:val="ConsPlusNormal"/>
        <w:ind w:firstLine="540"/>
        <w:jc w:val="both"/>
      </w:pPr>
      <w:r>
        <w:t>Кокчетавская область</w:t>
      </w:r>
    </w:p>
    <w:p w:rsidR="00FA71E1" w:rsidRDefault="00FA71E1">
      <w:pPr>
        <w:pStyle w:val="ConsPlusNormal"/>
        <w:ind w:firstLine="540"/>
        <w:jc w:val="both"/>
      </w:pPr>
      <w:r>
        <w:t>Павлодарская область</w:t>
      </w:r>
    </w:p>
    <w:p w:rsidR="00FA71E1" w:rsidRDefault="00FA71E1">
      <w:pPr>
        <w:pStyle w:val="ConsPlusNormal"/>
        <w:ind w:firstLine="540"/>
        <w:jc w:val="both"/>
      </w:pPr>
      <w:r>
        <w:t>Северо-Казахстанская область</w:t>
      </w:r>
    </w:p>
    <w:p w:rsidR="00FA71E1" w:rsidRDefault="00FA71E1">
      <w:pPr>
        <w:pStyle w:val="ConsPlusNormal"/>
        <w:ind w:firstLine="540"/>
        <w:jc w:val="both"/>
      </w:pPr>
      <w:r>
        <w:t>Тургайская область (районы: Державинский, Есильский, Жаксынский, Жанадалинский)</w:t>
      </w:r>
    </w:p>
    <w:p w:rsidR="00FA71E1" w:rsidRDefault="00FA71E1">
      <w:pPr>
        <w:pStyle w:val="ConsPlusNormal"/>
        <w:ind w:firstLine="540"/>
        <w:jc w:val="both"/>
      </w:pPr>
      <w:r>
        <w:t>Целиноградская область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IV пояс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РСФСР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Архангельская область (кроме районов, расположенных за Полярным кругом)</w:t>
      </w:r>
    </w:p>
    <w:p w:rsidR="00FA71E1" w:rsidRDefault="00FA71E1">
      <w:pPr>
        <w:pStyle w:val="ConsPlusNormal"/>
        <w:ind w:firstLine="540"/>
        <w:jc w:val="both"/>
      </w:pPr>
      <w:r>
        <w:t>Иркутская область (районы: Бодайбинский, Катангский, Киренский, Мамско-Чуйский)</w:t>
      </w:r>
    </w:p>
    <w:p w:rsidR="00FA71E1" w:rsidRDefault="00FA71E1">
      <w:pPr>
        <w:pStyle w:val="ConsPlusNormal"/>
        <w:ind w:firstLine="540"/>
        <w:jc w:val="both"/>
      </w:pPr>
      <w:r>
        <w:t>Камчатская область</w:t>
      </w:r>
    </w:p>
    <w:p w:rsidR="00FA71E1" w:rsidRDefault="00FA71E1">
      <w:pPr>
        <w:pStyle w:val="ConsPlusNormal"/>
        <w:ind w:firstLine="540"/>
        <w:jc w:val="both"/>
      </w:pPr>
      <w:r>
        <w:t>Карельская АССР (севернее 63° северной широты)</w:t>
      </w:r>
    </w:p>
    <w:p w:rsidR="00FA71E1" w:rsidRDefault="00FA71E1">
      <w:pPr>
        <w:pStyle w:val="ConsPlusNormal"/>
        <w:ind w:firstLine="540"/>
        <w:jc w:val="both"/>
      </w:pPr>
      <w:r>
        <w:t>Коми АССР (районы, расположенные южнее Полярного круга)</w:t>
      </w:r>
    </w:p>
    <w:p w:rsidR="00FA71E1" w:rsidRDefault="00FA71E1">
      <w:pPr>
        <w:pStyle w:val="ConsPlusNormal"/>
        <w:ind w:firstLine="540"/>
        <w:jc w:val="both"/>
      </w:pPr>
      <w:r>
        <w:t>Красноярский край (территории Эвенкийского автономного округа и Туруханского района, расположенные южнее Полярного круга)</w:t>
      </w:r>
    </w:p>
    <w:p w:rsidR="00FA71E1" w:rsidRDefault="00FA71E1">
      <w:pPr>
        <w:pStyle w:val="ConsPlusNormal"/>
        <w:ind w:firstLine="540"/>
        <w:jc w:val="both"/>
      </w:pPr>
      <w:r>
        <w:t>Курильские острова</w:t>
      </w:r>
    </w:p>
    <w:p w:rsidR="00FA71E1" w:rsidRDefault="00FA71E1">
      <w:pPr>
        <w:pStyle w:val="ConsPlusNormal"/>
        <w:ind w:firstLine="540"/>
        <w:jc w:val="both"/>
      </w:pPr>
      <w:r>
        <w:t>Магаданская область (кроме Чукотского автономного округа и районов, перечисленных ниже)</w:t>
      </w:r>
    </w:p>
    <w:p w:rsidR="00FA71E1" w:rsidRDefault="00FA71E1">
      <w:pPr>
        <w:pStyle w:val="ConsPlusNormal"/>
        <w:ind w:firstLine="540"/>
        <w:jc w:val="both"/>
      </w:pPr>
      <w:r>
        <w:t>Мурманская область</w:t>
      </w:r>
    </w:p>
    <w:p w:rsidR="00FA71E1" w:rsidRDefault="00FA71E1">
      <w:pPr>
        <w:pStyle w:val="ConsPlusNormal"/>
        <w:ind w:firstLine="540"/>
        <w:jc w:val="both"/>
      </w:pPr>
      <w:r>
        <w:t>Сахалинская область (районы: Ногликский, Охинский)</w:t>
      </w:r>
    </w:p>
    <w:p w:rsidR="00FA71E1" w:rsidRDefault="00FA71E1">
      <w:pPr>
        <w:pStyle w:val="ConsPlusNormal"/>
        <w:ind w:firstLine="540"/>
        <w:jc w:val="both"/>
      </w:pPr>
      <w:r>
        <w:t>Томская область (районы: Бакчарский, Верхнекетский, Колпашевский, Кривошеинский, Молчановский, Парабельский, Чаинский и территории Александровского и Каргасокского районов, расположенные южнее 60° северной широты)</w:t>
      </w:r>
    </w:p>
    <w:p w:rsidR="00FA71E1" w:rsidRDefault="00FA71E1">
      <w:pPr>
        <w:pStyle w:val="ConsPlusNormal"/>
        <w:ind w:firstLine="540"/>
        <w:jc w:val="both"/>
      </w:pPr>
      <w:r>
        <w:t>Тюменская область: районы Ханты-Мансийского и Ямало-Ненецкого автономных округов (кроме районов, расположенных севернее 60° северной широты) Хабаровский край (районы: Аяно-Майский, Николаевский, Охотский, им. Полины Осипенко, Тугуро-Чумиканский, Ульчский)</w:t>
      </w:r>
    </w:p>
    <w:p w:rsidR="00FA71E1" w:rsidRDefault="00FA71E1">
      <w:pPr>
        <w:pStyle w:val="ConsPlusNormal"/>
        <w:ind w:firstLine="540"/>
        <w:jc w:val="both"/>
      </w:pPr>
      <w:r>
        <w:t>Якутская АССР (кроме Оймяконского района и районов, расположенных севернее Полярного круга)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center"/>
      </w:pPr>
      <w:r>
        <w:t>ОСОБЫЙ ПОЯС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РСФСР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 xml:space="preserve">Магаданская область (районы: Омсукчанский, Ольский, Северо-Эвенский, Среднеканский, </w:t>
      </w:r>
      <w:r>
        <w:lastRenderedPageBreak/>
        <w:t>Сусуманский, Тенькинский, Хасынский, Ягоднинский)</w:t>
      </w:r>
    </w:p>
    <w:p w:rsidR="00FA71E1" w:rsidRDefault="00FA71E1">
      <w:pPr>
        <w:pStyle w:val="ConsPlusNormal"/>
        <w:ind w:firstLine="540"/>
        <w:jc w:val="both"/>
      </w:pPr>
      <w:r>
        <w:t>Территория, расположенная севернее Полярного круга (кроме Мурманской области)</w:t>
      </w:r>
    </w:p>
    <w:p w:rsidR="00FA71E1" w:rsidRDefault="00FA71E1">
      <w:pPr>
        <w:pStyle w:val="ConsPlusNormal"/>
        <w:ind w:firstLine="540"/>
        <w:jc w:val="both"/>
      </w:pPr>
      <w:r>
        <w:t>Томская область (территории Александровского и Каргасокского районов, расположенные севернее 60° северной широты)</w:t>
      </w:r>
    </w:p>
    <w:p w:rsidR="00FA71E1" w:rsidRDefault="00FA71E1">
      <w:pPr>
        <w:pStyle w:val="ConsPlusNormal"/>
        <w:ind w:firstLine="540"/>
        <w:jc w:val="both"/>
      </w:pPr>
      <w:r>
        <w:t>Тюменская область (районы Ханты-Мансийского и Ямало-Ненецкого автономных округов, расположенные севернее 60° северной широты)</w:t>
      </w:r>
    </w:p>
    <w:p w:rsidR="00FA71E1" w:rsidRDefault="00FA71E1">
      <w:pPr>
        <w:pStyle w:val="ConsPlusNormal"/>
        <w:ind w:firstLine="540"/>
        <w:jc w:val="both"/>
      </w:pPr>
      <w:r>
        <w:t>Чукотский автономный округ</w:t>
      </w:r>
    </w:p>
    <w:p w:rsidR="00FA71E1" w:rsidRDefault="00FA71E1">
      <w:pPr>
        <w:pStyle w:val="ConsPlusNormal"/>
        <w:ind w:firstLine="540"/>
        <w:jc w:val="both"/>
      </w:pPr>
      <w:r>
        <w:t>Якутская АССР (Оймяконский район)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N 4</w:t>
      </w:r>
    </w:p>
    <w:p w:rsidR="00FA71E1" w:rsidRDefault="00FA71E1">
      <w:pPr>
        <w:pStyle w:val="ConsPlusNormal"/>
        <w:jc w:val="right"/>
      </w:pPr>
      <w:r>
        <w:t>к Приказу Министерства</w:t>
      </w:r>
    </w:p>
    <w:p w:rsidR="00FA71E1" w:rsidRDefault="00FA71E1">
      <w:pPr>
        <w:pStyle w:val="ConsPlusNormal"/>
        <w:jc w:val="right"/>
      </w:pPr>
      <w:r>
        <w:t>здравоохранения СССР</w:t>
      </w:r>
    </w:p>
    <w:p w:rsidR="00FA71E1" w:rsidRDefault="00FA71E1">
      <w:pPr>
        <w:pStyle w:val="ConsPlusNormal"/>
        <w:jc w:val="right"/>
      </w:pPr>
      <w:r>
        <w:t>от 29 января 1988 г. N 65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hyperlink r:id="rId17" w:history="1">
        <w:r>
          <w:rPr>
            <w:color w:val="0000FF"/>
          </w:rPr>
          <w:t>Инструкция</w:t>
        </w:r>
      </w:hyperlink>
      <w:r>
        <w:rPr>
          <w:color w:val="0A2666"/>
        </w:rPr>
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Минтруда РФ от 18.12.1998 N 51. Приказом Минздравсоцразвития РФ от 01.06.2009 N 290н утверждены действующие </w:t>
      </w:r>
      <w:hyperlink r:id="rId19" w:history="1">
        <w:r>
          <w:rPr>
            <w:color w:val="0000FF"/>
          </w:rPr>
          <w:t>Межотраслевые правила</w:t>
        </w:r>
      </w:hyperlink>
      <w:r>
        <w:rPr>
          <w:color w:val="0A2666"/>
        </w:rPr>
        <w:t xml:space="preserve"> обеспечения работников специальной одеждой, специальной обувью и другими средствами индивидуальной защиты.</w:t>
      </w:r>
    </w:p>
    <w:p w:rsidR="00FA71E1" w:rsidRDefault="00FA71E1">
      <w:pPr>
        <w:pStyle w:val="ConsPlusTitle"/>
        <w:jc w:val="center"/>
      </w:pPr>
      <w:bookmarkStart w:id="4" w:name="P884"/>
      <w:bookmarkEnd w:id="4"/>
      <w:r>
        <w:t>ИНСТРУКЦИЯ</w:t>
      </w:r>
    </w:p>
    <w:p w:rsidR="00FA71E1" w:rsidRDefault="00FA71E1">
      <w:pPr>
        <w:pStyle w:val="ConsPlusTitle"/>
        <w:jc w:val="center"/>
      </w:pPr>
      <w:r>
        <w:t>О ПОРЯДКЕ ОБЕСПЕЧЕНИЯ РАБОЧИХ И СЛУЖАЩИХ СПЕЦИАЛЬНОЙ</w:t>
      </w:r>
    </w:p>
    <w:p w:rsidR="00FA71E1" w:rsidRDefault="00FA71E1">
      <w:pPr>
        <w:pStyle w:val="ConsPlusTitle"/>
        <w:jc w:val="center"/>
      </w:pPr>
      <w:r>
        <w:t>ОДЕЖДОЙ, СПЕЦИАЛЬНОЙ ОБУВЬЮ И ДРУГИМИ СРЕДСТВАМИ</w:t>
      </w:r>
    </w:p>
    <w:p w:rsidR="00FA71E1" w:rsidRDefault="00FA71E1">
      <w:pPr>
        <w:pStyle w:val="ConsPlusTitle"/>
        <w:jc w:val="center"/>
      </w:pPr>
      <w:r>
        <w:t>ИНДИВИДУАЛЬНОЙ ЗАЩИТЫ</w:t>
      </w:r>
    </w:p>
    <w:p w:rsidR="00FA71E1" w:rsidRDefault="00FA71E1">
      <w:pPr>
        <w:pStyle w:val="ConsPlusNormal"/>
      </w:pPr>
    </w:p>
    <w:p w:rsidR="00FA71E1" w:rsidRDefault="00FA71E1">
      <w:pPr>
        <w:pStyle w:val="ConsPlusNormal"/>
        <w:ind w:firstLine="540"/>
        <w:jc w:val="both"/>
      </w:pPr>
      <w:r>
        <w:t>Утверждена Постановлением Госкомтруда СССР и Президиума ВЦСПС от 24 мая 1983 г. N 100/П-9 с редакционными уточнениями, внесенными Постановлениями Госкомтруда СССР и Президиума ВЦСПС от 21 августа 1985 г. N 289/П-8 и от 24 марта 1987 г. N 177/П-4.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1. Общие положения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1.1. В соответствии со статьей 63 Основ законодательства Союза ССР и союзных республик о труде на работах с вредными условиями труда, а также на работах, производимых в особых температурных условиях или связанных с загрязнением, рабочим и служащим выдаются бесплатно по установленным нормам специальная одежда, специальная обувь и другие средства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1.2. Специальная одежда, специальная обувь и другие средства индивидуальной защиты выдаются рабочим и служащим тех профессий и должностей, которые предусмотрены в соответствующих производствах, цехах, участках и видах работ Типовых отраслевых норм бесплатной выдачи рабочим и служащим специальной одежды, специальной обуви и других средств индивидуальной защиты, утвержденных постановлениями Государственного комитета СССР по труду и социальным вопросам и ВЦСПС, или же в соответствующих отраслевых нормах, введенных на основании Типовых Советами Министров союзных республик, министерствами и ведомствами СССР.</w:t>
      </w:r>
    </w:p>
    <w:p w:rsidR="00FA71E1" w:rsidRDefault="00FA71E1">
      <w:pPr>
        <w:pStyle w:val="ConsPlusNormal"/>
        <w:ind w:firstLine="540"/>
        <w:jc w:val="both"/>
      </w:pPr>
      <w:r>
        <w:t>Специальная одежда, специальная обувь и другие средства индивидуальной защиты выдаются рабочим и служащим в соответствии с установленными нормами и сроками носки независимо от того, в какой отрасли народного хозяйства находятся эти производства, цехи, участки и виды работ.</w:t>
      </w:r>
    </w:p>
    <w:p w:rsidR="00FA71E1" w:rsidRDefault="00FA71E1">
      <w:pPr>
        <w:pStyle w:val="ConsPlusNormal"/>
        <w:ind w:firstLine="540"/>
        <w:jc w:val="both"/>
      </w:pPr>
      <w:r>
        <w:t xml:space="preserve">Пример: а) рабочим, занятым в производстве облицовочных материалов из природного </w:t>
      </w:r>
      <w:r>
        <w:lastRenderedPageBreak/>
        <w:t>камня, независимо от того, на предприятиях какой отрасли народного хозяйства находится это производство (местная промышленность, строительство и др.), специальная одежда, специальная обувь и другие средства индивидуальной защиты выдаются в соответствии с Типовыми отраслевыми нормами бесплатной выдачи специальной одежды, специальной обуви и других средств индивидуальной защиты рабочим и служащим промышленности строительных материалов, предприятий стекольной и фарфоро-фаянсовой промышленности;</w:t>
      </w:r>
    </w:p>
    <w:p w:rsidR="00FA71E1" w:rsidRDefault="00FA71E1">
      <w:pPr>
        <w:pStyle w:val="ConsPlusNormal"/>
        <w:ind w:firstLine="540"/>
        <w:jc w:val="both"/>
      </w:pPr>
      <w:r>
        <w:t>б) станочнику, занятому механической обработкой металла, независимо от того, на каком предприятии он работает, специальную одежду, специальную обувь и другие средства индивидуальной защиты следует выдавать в соответствии с Типовыми отраслевыми нормами бесплатной выдачи специальной одежды, специальной обуви и других средств индивидуальной защиты рабочим и служащим машиностроительных и металлообрабатывающих производств.</w:t>
      </w:r>
    </w:p>
    <w:p w:rsidR="00FA71E1" w:rsidRDefault="00FA71E1">
      <w:pPr>
        <w:pStyle w:val="ConsPlusNormal"/>
        <w:ind w:firstLine="540"/>
        <w:jc w:val="both"/>
      </w:pPr>
      <w:r>
        <w:t xml:space="preserve">1.3. Рабочим и служащим, профессии и должности которых предусмотрены в </w:t>
      </w:r>
      <w:hyperlink r:id="rId20" w:history="1">
        <w:r>
          <w:rPr>
            <w:color w:val="0000FF"/>
          </w:rPr>
          <w:t>Типовых нормах</w:t>
        </w:r>
      </w:hyperlink>
      <w:r>
        <w:t xml:space="preserve"> бесплатной выдачи специальной одежды, специальной обуви и других средств индивидуальной защиты рабочим и служащим сквозных профессий и должностей всех отраслей народного хозяйства и отдельных производств специальная одежда, специальная обувь и другие средства индивидуальной защиты выдаются независимо от того, в каких производствах, цехах и участках они работают, если эти профессии и должности специально не предусмотрены в соответствующих Типовых отраслевых нормах.</w:t>
      </w:r>
    </w:p>
    <w:p w:rsidR="00FA71E1" w:rsidRDefault="00FA71E1">
      <w:pPr>
        <w:pStyle w:val="ConsPlusNormal"/>
        <w:ind w:firstLine="540"/>
        <w:jc w:val="both"/>
      </w:pPr>
      <w:r>
        <w:t xml:space="preserve">Пример: аккумуляторщику, работающему на автопредприятии, специальная одежда, специальная обувь и другие средства индивидуальной защиты должны выдаваться в соответствии с </w:t>
      </w:r>
      <w:hyperlink r:id="rId21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рабочим и служащим сквозных профессий и должностей всех отраслей народного хозяйства и отдельных производств. В то же время этой категории рабочих, занятых на подземных горных работах в горнодобывающей промышленности, бесплатная выдача специальной одежды, специальной обуви и других средств индивидуальной защиты должна производиться согласно Типовым отраслевым нормам бесплатной выдачи специальной одежды, специальной обуви и других средств индивидуальной защиты рабочим и служащим горной и металлургической промышленности и металлургических производств других отраслей промышленности.</w:t>
      </w:r>
    </w:p>
    <w:p w:rsidR="00FA71E1" w:rsidRDefault="00FA71E1">
      <w:pPr>
        <w:pStyle w:val="ConsPlusNormal"/>
        <w:ind w:firstLine="540"/>
        <w:jc w:val="both"/>
      </w:pPr>
      <w:r>
        <w:t xml:space="preserve">1.4. Наименования профессий рабочих и должностей инженерно-технических работников и служащих, предусмотренные в Типовых отраслевых нормах бесплатной выдачи рабочим и служащим специальной одежды, специальной обуви и других средств индивидуальной защиты, указаны в соответствии с Единым тарифно-квалификационным </w:t>
      </w:r>
      <w:hyperlink r:id="rId22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рабочих, Квалификационным справочником профессий рабочих, работников связи и младшего обслуживающего персонала, не вошедших в Единый тарифно-квалификационный справочник работ и профессий рабочих, которым устанавливаются месячные оклады, Квалификационным справочником должностей служащих и другими нормативными актами.</w:t>
      </w:r>
    </w:p>
    <w:p w:rsidR="00FA71E1" w:rsidRDefault="00FA71E1">
      <w:pPr>
        <w:pStyle w:val="ConsPlusNormal"/>
        <w:ind w:firstLine="540"/>
        <w:jc w:val="both"/>
      </w:pPr>
      <w:r>
        <w:t>1.5. В соответствии с пунктом 3 Постановления Совета Министров СССР от 11 июня 1959 г. N 629 &lt;1&gt; изменения и дополнения в установленные нормы бесплатной выдачи рабочим и служащим специальной одежды, специальной обуви и других средств индивидуальной защиты с учетом местных производственных и климатических условий могут вноситься Советами Министров союзных республик, министерствами и ведомствами СССР по согласованию с Государственным комитетом Совета Министров СССР по вопросам труда и заработной платы &lt;2&gt; и ВЦСПС.</w:t>
      </w:r>
    </w:p>
    <w:p w:rsidR="00FA71E1" w:rsidRDefault="00FA71E1">
      <w:pPr>
        <w:pStyle w:val="ConsPlusNormal"/>
        <w:ind w:firstLine="540"/>
        <w:jc w:val="both"/>
      </w:pPr>
      <w:r>
        <w:t>--------------------------------</w:t>
      </w:r>
    </w:p>
    <w:p w:rsidR="00FA71E1" w:rsidRDefault="00FA71E1">
      <w:pPr>
        <w:pStyle w:val="ConsPlusNormal"/>
        <w:ind w:firstLine="540"/>
        <w:jc w:val="both"/>
      </w:pPr>
      <w:r>
        <w:t>&lt;1&gt; СП СССР, 1959, N 13, ст. 78.</w:t>
      </w:r>
    </w:p>
    <w:p w:rsidR="00FA71E1" w:rsidRDefault="00FA71E1">
      <w:pPr>
        <w:pStyle w:val="ConsPlusNormal"/>
        <w:ind w:firstLine="540"/>
        <w:jc w:val="both"/>
      </w:pPr>
      <w:r>
        <w:t>&lt;2&gt; В соответствии с Законом о Совете Министров СССР от 5 июля 1978 г. переименован в Государственный комитет СССР по труду и социальным вопросам (Ведомости Верховного Совета СССР, 1978, N 28, ст. 436).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К предложениям о согласовании изменений и дополнений указанных норм прилагаются:</w:t>
      </w:r>
    </w:p>
    <w:p w:rsidR="00FA71E1" w:rsidRDefault="00FA71E1">
      <w:pPr>
        <w:pStyle w:val="ConsPlusNormal"/>
        <w:ind w:firstLine="540"/>
        <w:jc w:val="both"/>
      </w:pPr>
      <w:r>
        <w:t>- обоснования необходимости внесения в нормы тех или иных изменений и дополнений, разработанные с привлечением соответствующих научно-исследовательских учреждений;</w:t>
      </w:r>
    </w:p>
    <w:p w:rsidR="00FA71E1" w:rsidRDefault="00FA71E1">
      <w:pPr>
        <w:pStyle w:val="ConsPlusNormal"/>
        <w:ind w:firstLine="540"/>
        <w:jc w:val="both"/>
      </w:pPr>
      <w:r>
        <w:t xml:space="preserve">- данные о численности работников, в отношении которых ставится вопрос о внесении изменений и дополнений в нормы, а также о необходимых на эти цели материальных фондах и </w:t>
      </w:r>
      <w:r>
        <w:lastRenderedPageBreak/>
        <w:t>денежных средствах.</w:t>
      </w:r>
    </w:p>
    <w:p w:rsidR="00FA71E1" w:rsidRDefault="00FA71E1">
      <w:pPr>
        <w:pStyle w:val="ConsPlusNormal"/>
        <w:ind w:firstLine="540"/>
        <w:jc w:val="both"/>
      </w:pPr>
      <w:r>
        <w:t>1.6. Руководители предприятий, учреждений, организаций &lt;3&gt; в отдельных случаях в соответствии с особенностями производства могут по согласованию с профсоюзным комитетом и техническим инспектором труда заменять: комбинезон хлопчатобумажный костюмом хлопчатобумажным или халатом и наоборот, костюм хлопчатобумажный полукомбинезоном хлопчатобумажным с рубашкой (блузой) или сарафаном с блузой и наоборот, костюм суконный костюмом хлопчатобумажным с огнезащитной или кислотозащитной пропиткой и наоборот, костюм брезентовый костюмом хлопчатобумажным с огнезащитной или водоотталкивающей пропиткой, ботинки (полусапоги) кожаные сапогами резиновыми и наоборот, ботинки (полусапоги) кожаные сапогами кирзовыми и наоборот, валенки сапогами кирзовыми.</w:t>
      </w:r>
    </w:p>
    <w:p w:rsidR="00FA71E1" w:rsidRDefault="00FA71E1">
      <w:pPr>
        <w:pStyle w:val="ConsPlusNormal"/>
        <w:ind w:firstLine="540"/>
        <w:jc w:val="both"/>
      </w:pPr>
      <w:r>
        <w:t>--------------------------------</w:t>
      </w:r>
    </w:p>
    <w:p w:rsidR="00FA71E1" w:rsidRDefault="00FA71E1">
      <w:pPr>
        <w:pStyle w:val="ConsPlusNormal"/>
        <w:ind w:firstLine="540"/>
        <w:jc w:val="both"/>
      </w:pPr>
      <w:r>
        <w:t>&lt;3&gt; В дальнейшем именуются предприятия.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Какая-либо иная замена одних видов специальной одежды и специальной обуви другими может производиться только в порядке, установленном пунктом 3 Постановления Совета Министров СССР от 11 июня 1959 г. N 629.</w:t>
      </w:r>
    </w:p>
    <w:p w:rsidR="00FA71E1" w:rsidRDefault="00FA71E1">
      <w:pPr>
        <w:pStyle w:val="ConsPlusNormal"/>
        <w:ind w:firstLine="540"/>
        <w:jc w:val="both"/>
      </w:pPr>
      <w:r>
        <w:t>1.7. В тех случаях, когда такие средства индивидуальной защиты, как предохранительный пояс, диэлектрические галоши и перчатки, диэлектрический резиновый коврик, защитные очки и щитки, респиратор, противогаз, защитный шлем, подшлемник, накомарник, каска, наплечники, налокотники, самоспасатели, антифоны, заглушки, шумозащитные шлемы, светофильтры, виброзащитные рукавицы и другие не указаны в Типовых отраслевых нормах или в соответствующих отраслевых нормах, они могут быть выданы рабочим и служащим руководителями предприятий по согласованию с профсоюзным комитетом в зависимости от характера и условий выполняемых ими работ на срок носки до износа или как "дежурные".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2. Порядок оформления заявок на получение специальной</w:t>
      </w:r>
    </w:p>
    <w:p w:rsidR="00FA71E1" w:rsidRDefault="00FA71E1">
      <w:pPr>
        <w:pStyle w:val="ConsPlusNormal"/>
        <w:jc w:val="center"/>
      </w:pPr>
      <w:r>
        <w:t>одежды, специальной обуви и других средств индивидуальной</w:t>
      </w:r>
    </w:p>
    <w:p w:rsidR="00FA71E1" w:rsidRDefault="00FA71E1">
      <w:pPr>
        <w:pStyle w:val="ConsPlusNormal"/>
        <w:jc w:val="center"/>
      </w:pPr>
      <w:r>
        <w:t>защиты, их приемки и хранения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2.1. Обеспечение предприятий специальной одеждой, специальной обувью и другими средствами индивидуальной защиты должно осуществляться на основе ежегодно составляемых и направляемых в органы материально-технического снабжения или другие соответствующие организации заявок на эти цели &lt;1&gt;.</w:t>
      </w:r>
    </w:p>
    <w:p w:rsidR="00FA71E1" w:rsidRDefault="00FA71E1">
      <w:pPr>
        <w:pStyle w:val="ConsPlusNormal"/>
        <w:ind w:firstLine="540"/>
        <w:jc w:val="both"/>
      </w:pPr>
      <w:r>
        <w:t>--------------------------------</w:t>
      </w:r>
    </w:p>
    <w:p w:rsidR="00FA71E1" w:rsidRDefault="00FA71E1">
      <w:pPr>
        <w:pStyle w:val="ConsPlusNormal"/>
        <w:ind w:firstLine="540"/>
        <w:jc w:val="both"/>
      </w:pPr>
      <w:r>
        <w:t>&lt;1&gt; Форма, порядок и сроки представления заявок устанавливаются Госснабом СССР и другими органами, осуществляющими снабжение предприятий средствами индивидуальной защиты.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Составление заявок должно осуществляться с учетом численности рабочих и служащих по профессиям и должностям, предусмотренным в Типовых отраслевых нормах бесплатной выдачи рабочим и служащим специальной одежды, специальной обуви и других средств индивидуальной защиты или в соответствующих отраслевых нормах.</w:t>
      </w:r>
    </w:p>
    <w:p w:rsidR="00FA71E1" w:rsidRDefault="00FA71E1">
      <w:pPr>
        <w:pStyle w:val="ConsPlusNormal"/>
        <w:ind w:firstLine="540"/>
        <w:jc w:val="both"/>
      </w:pPr>
      <w:r>
        <w:t>В заявках администрация предприятия должна предусматривать специальную одежду и специальную обувь для мужчин и женщин с указанием наименования специальной одежды, специальной обуви, ГОСТов, ОСТов, технических условий, моделей, защитных пропиток, цвета тканей, размеров, ростов, а для касок и предохранительных поясов - типоразмеров.</w:t>
      </w:r>
    </w:p>
    <w:p w:rsidR="00FA71E1" w:rsidRDefault="00FA71E1">
      <w:pPr>
        <w:pStyle w:val="ConsPlusNormal"/>
        <w:ind w:firstLine="540"/>
        <w:jc w:val="both"/>
      </w:pPr>
      <w:r>
        <w:t>Органы материально-технического снабжения проверяют правильность представленных предприятиями заявок и их соответствие действующим Типовым отраслевым нормам бесплатной выдачи рабочим и служащим специальной одежды, специальной обуви и других средств индивидуальной защиты и численности работающих по профессиям и должностям.</w:t>
      </w:r>
    </w:p>
    <w:p w:rsidR="00FA71E1" w:rsidRDefault="00FA71E1">
      <w:pPr>
        <w:pStyle w:val="ConsPlusNormal"/>
        <w:ind w:firstLine="540"/>
        <w:jc w:val="both"/>
      </w:pPr>
      <w:bookmarkStart w:id="5" w:name="P927"/>
      <w:bookmarkEnd w:id="5"/>
      <w:r>
        <w:t xml:space="preserve">2.2. Приемка каждой партии поступившей на склад предприятия специальной одежды, специальной обуви и других средств индивидуальной защиты должна производиться комиссией из представителей администрации и профсоюзного комитета, которая составляет акт о качестве поступивших одежды, обуви и средств индивидуальной защиты, их соответствии требованиям </w:t>
      </w:r>
      <w:r>
        <w:lastRenderedPageBreak/>
        <w:t>ГОСТов, ОСТов и технических условий, а также заявкам, направленным в территориальные управления материально-технического снабжения или в другие соответствующие организации. Состав указанной комиссии утверждается совместным решением администрации и профсоюзного комитета.</w:t>
      </w:r>
    </w:p>
    <w:p w:rsidR="00FA71E1" w:rsidRDefault="00FA71E1">
      <w:pPr>
        <w:pStyle w:val="ConsPlusNormal"/>
        <w:ind w:firstLine="540"/>
        <w:jc w:val="both"/>
      </w:pPr>
      <w:r>
        <w:t>2.3. Специальная одежда, специальная обувь и другие средства индивидуальной защиты, не отвечающие требованиям ГОСТов, ОСТов и технических условий, подлежат возврату с предъявлением в установленном порядке соответствующих рекламаций поставщику, который должен выслать заказчику взамен забракованных пригодные к эксплуатации специальную одежду, специальную обувь и другие средства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2.4. Руководители предприятий в случае необходимости могут привлекать в состав комиссии по приемке специальной одежды, специальной обуви и других средств индивидуальной защиты соответствующих специалистов для определения качества и пригодности этих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2.5. На принятую от поставщиков специальную одежду на одну из деталей (нагрудный карман, рукав, спинку и др.) наносится несмываемой краской контрастного цвета штамп (эмблема) с изображением фирменного знака предприятия и надписью краткого наименования предприятия. Размер штампа (эмблемы) должен быть не менее 8 см х 8 см (или диаметр 8 см).</w:t>
      </w:r>
    </w:p>
    <w:p w:rsidR="00FA71E1" w:rsidRDefault="00FA71E1">
      <w:pPr>
        <w:pStyle w:val="ConsPlusNormal"/>
        <w:ind w:firstLine="540"/>
        <w:jc w:val="both"/>
      </w:pPr>
      <w:r>
        <w:t>На подборт, подворотник куртки и подкладку пояса брюк несмываемой краской ставится клеймо - табельный номер работающего.</w:t>
      </w:r>
    </w:p>
    <w:p w:rsidR="00FA71E1" w:rsidRDefault="00FA71E1">
      <w:pPr>
        <w:pStyle w:val="ConsPlusNormal"/>
        <w:ind w:firstLine="540"/>
        <w:jc w:val="both"/>
      </w:pPr>
      <w:r>
        <w:t>2.6. Поступающие на склады предприятия специальная одежда, специальная обувь и другие средства индивидуальной защиты должны храниться в отдельных сухих помещениях, изолированно от каких-либо других предметов и материалов, рассортированными по видам, ростам и защитным свойствам.</w:t>
      </w:r>
    </w:p>
    <w:p w:rsidR="00FA71E1" w:rsidRDefault="00FA71E1">
      <w:pPr>
        <w:pStyle w:val="ConsPlusNormal"/>
        <w:ind w:firstLine="540"/>
        <w:jc w:val="both"/>
      </w:pPr>
      <w:r>
        <w:t>2.7. Специальная одежда из прорезиненных тканей и резиновая обувь должны храниться в затемненных помещениях при температуре от +5° до +20 °С с относительной влажностью воздуха 50 - 70% на расстоянии не менее одного метра от отопительных систем.</w:t>
      </w:r>
    </w:p>
    <w:p w:rsidR="00FA71E1" w:rsidRDefault="00FA71E1">
      <w:pPr>
        <w:pStyle w:val="ConsPlusNormal"/>
        <w:ind w:firstLine="540"/>
        <w:jc w:val="both"/>
      </w:pPr>
      <w:r>
        <w:t>Предохранительные пояса должны храниться в подвешенном состоянии или разложены на стеллажах.</w:t>
      </w:r>
    </w:p>
    <w:p w:rsidR="00FA71E1" w:rsidRDefault="00FA71E1">
      <w:pPr>
        <w:pStyle w:val="ConsPlusNormal"/>
        <w:ind w:firstLine="540"/>
        <w:jc w:val="both"/>
      </w:pPr>
      <w:r>
        <w:t>2.8. Принятые на хранение теплая специальная одежда и специальная обувь должны быть подвергнуты дезинфекции, тщательно очищены от загрязнений и пыли, просушены, отремонтированы и во время хранения периодически должны подвергаться осмотру.</w:t>
      </w:r>
    </w:p>
    <w:p w:rsidR="00FA71E1" w:rsidRDefault="00FA71E1">
      <w:pPr>
        <w:pStyle w:val="ConsPlusNormal"/>
        <w:ind w:firstLine="540"/>
        <w:jc w:val="both"/>
      </w:pPr>
      <w:r>
        <w:t>2.9. Хранение специальной одежды рабочих, занятых на работах с вредными для здоровья веществами (свинец, его сплавы и соединения, ртуть, этилированный бензин, радиоактивные вещества и т.д.), должно производиться в соответствии с инструкциями и указаниями органов санитарного надзора.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3. Порядок выдачи специальной одежды, специальной обуви</w:t>
      </w:r>
    </w:p>
    <w:p w:rsidR="00FA71E1" w:rsidRDefault="00FA71E1">
      <w:pPr>
        <w:pStyle w:val="ConsPlusNormal"/>
        <w:jc w:val="center"/>
      </w:pPr>
      <w:r>
        <w:t>и других средств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3.1. Выдаваемые рабочим и служащим специальная одежда, специальная обувь и другие средства индивидуальной защиты должны соответствовать характеру и условиям их работы и обеспечивать безопасность труда.</w:t>
      </w:r>
    </w:p>
    <w:p w:rsidR="00FA71E1" w:rsidRDefault="00FA71E1">
      <w:pPr>
        <w:pStyle w:val="ConsPlusNormal"/>
        <w:ind w:firstLine="540"/>
        <w:jc w:val="both"/>
      </w:pPr>
      <w:r>
        <w:t>3.2. Специальная одежда, специальная обувь и другие средства индивидуальной защиты, выдаваемые рабочим и служащим, считаются собственностью предприятия и подлежат обязательному возврату: при увольнении, при переводе в том же предприятии на другую работу, для которой выданные специальная одежда, специальная обувь и другие средства индивидуальной защиты не предусмотрены нормами, а также по окончании сроков носки взамен получаемой новой специальной одежды, специальной 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3.3. Выдача взамен специальной одежды и специальной обуви материалов для их изготовления или денежных сумм для их приобретения не разрешается.</w:t>
      </w:r>
    </w:p>
    <w:p w:rsidR="00FA71E1" w:rsidRDefault="00FA71E1">
      <w:pPr>
        <w:pStyle w:val="ConsPlusNormal"/>
        <w:ind w:firstLine="540"/>
        <w:jc w:val="both"/>
      </w:pPr>
      <w:r>
        <w:t xml:space="preserve">В исключительных случаях при невыдаче в срок установленных нормами специальной одежды и специальной обуви и приобретении их в связи с этим самими работниками администрация предприятия обязана возместить работникам затраты на приобретение по </w:t>
      </w:r>
      <w:r>
        <w:lastRenderedPageBreak/>
        <w:t>государственным розничным ценам специальной одежды, специальной обуви и оприходовать специальную одежду и специальную обувь как инвентарь предприятия.</w:t>
      </w:r>
    </w:p>
    <w:p w:rsidR="00FA71E1" w:rsidRDefault="00FA71E1">
      <w:pPr>
        <w:pStyle w:val="ConsPlusNormal"/>
        <w:ind w:firstLine="540"/>
        <w:jc w:val="both"/>
      </w:pPr>
      <w:r>
        <w:t>3.4. Предприятие обязано заменить или отремонтировать специальную одежду и специальную обувь, пришедшие в негодность до истечения установленного срока носки по причинам, не зависящим от рабочего или служащего.</w:t>
      </w:r>
    </w:p>
    <w:p w:rsidR="00FA71E1" w:rsidRDefault="00FA71E1">
      <w:pPr>
        <w:pStyle w:val="ConsPlusNormal"/>
        <w:ind w:firstLine="540"/>
        <w:jc w:val="both"/>
      </w:pPr>
      <w:r>
        <w:t>Такая замена осуществляется на основе соответствующего акта, составленного администрацией с участием представителя профсоюзного комитета.</w:t>
      </w:r>
    </w:p>
    <w:p w:rsidR="00FA71E1" w:rsidRDefault="00FA71E1">
      <w:pPr>
        <w:pStyle w:val="ConsPlusNormal"/>
        <w:ind w:firstLine="540"/>
        <w:jc w:val="both"/>
      </w:pPr>
      <w:r>
        <w:t>3.5. В случае пропажи или порчи специальной одежды, специальной обуви и других средств индивидуальной защиты в установленных местах их хранения, по не зависящим от рабочих и служащих причинам, администрация предприятия обязана выдать им другую исправную специальную одежду, специальную обувь и другие средства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 xml:space="preserve">3.6. Специальная одежда, специальная обувь и другие средства индивидуальной защиты, бывшие в употреблении, могут быть выданы другим рабочим и служащим только после стирки, химчистки, дезинфекции и ремонта. Срок их носки устанавливается комиссией, предусмотренной в </w:t>
      </w:r>
      <w:hyperlink w:anchor="P927" w:history="1">
        <w:r>
          <w:rPr>
            <w:color w:val="0000FF"/>
          </w:rPr>
          <w:t>пункте 2.2</w:t>
        </w:r>
      </w:hyperlink>
      <w:r>
        <w:t xml:space="preserve"> настоящей Инструкции, в зависимости от степени изношенности указанных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3.7. Дежурные специальная одежда, специальная обувь и другие средства индивидуальной защиты коллективного пользования должны находиться в кладовой цеха или участка и выдаваться рабочим и служащим только на время выполнения тех работ, для которых они предусмотрены, или могут быть закреплены за определенными рабочими местами (например, тулупы на наружных постах, перчатки диэлектрические при электроустановках и т.д.) и передаваться от одной смены другой. В этих случаях специальная одежда, специальная обувь и другие средства индивидуальной защиты выдаются под ответственность мастеров и других лиц из административно-технического персонала.</w:t>
      </w:r>
    </w:p>
    <w:p w:rsidR="00FA71E1" w:rsidRDefault="00FA71E1">
      <w:pPr>
        <w:pStyle w:val="ConsPlusNormal"/>
        <w:ind w:firstLine="540"/>
        <w:jc w:val="both"/>
      </w:pPr>
      <w:r>
        <w:t>Сроки носки дежурных специальной одежды, специальной обуви и других средств индивидуальной защиты в каждом конкретном случае в зависимости от характера работы и условий труда рабочих и служащих устанавливаются администрацией предприятия по согласованию с профсоюзным комитетом.</w:t>
      </w:r>
    </w:p>
    <w:p w:rsidR="00FA71E1" w:rsidRDefault="00FA71E1">
      <w:pPr>
        <w:pStyle w:val="ConsPlusNormal"/>
        <w:ind w:firstLine="540"/>
        <w:jc w:val="both"/>
      </w:pPr>
      <w:r>
        <w:t>При этом сроки носки дежурных специальной одежды, специальной обуви и других средств индивидуальной защиты не должны быть короче по сравнению со сроками носки таких же видов специальной одежды, специальной обуви и других средств индивидуальной защиты, выдаваемых в индивидуальное пользование в соответствии с Типовыми отраслевыми нормами или соответствующими отраслевыми нормами.</w:t>
      </w:r>
    </w:p>
    <w:p w:rsidR="00FA71E1" w:rsidRDefault="00FA71E1">
      <w:pPr>
        <w:pStyle w:val="ConsPlusNormal"/>
        <w:ind w:firstLine="540"/>
        <w:jc w:val="both"/>
      </w:pPr>
      <w:r>
        <w:t>3.8. Предусмотренные Типовыми отраслевыми нормами или соответствующими отраслевыми нормами теплые специальная одежда и специальная обувь (костюмы хлопчатобумажные на утепляющей прокладке, куртки хлопчатобумажные на утепляющей прокладке, брюки хлопчатобумажные на утепляющей прокладке, куртки для защиты от пониженных температур, костюмы меховые, тулупы, полушубки, валенки, шапки-ушанки, рукавицы меховые и т.п.) выдаются рабочим и служащим с наступлением холодного времени года и с наступлением теплого времени должны быть сданы предприятию для организованного хранения до следующего сезона. Время пользования теплой специальной одеждой и специальной обувью устанавливается администрацией предприятия совместно с профсоюзным комитетом с учетом местных производственных и климатических условий.</w:t>
      </w:r>
    </w:p>
    <w:p w:rsidR="00FA71E1" w:rsidRDefault="00FA71E1">
      <w:pPr>
        <w:pStyle w:val="ConsPlusNormal"/>
        <w:ind w:firstLine="540"/>
        <w:jc w:val="both"/>
      </w:pPr>
      <w:r>
        <w:t>3.9. По окончании пользования теплой специальной одеждой и специальной обувью их прием на хранение во избежание обезлички в получении данной одежды и обуви должен производиться по именному списку. После хранения теплая специальная одежда и специальная обувь должны быть возвращены тем рабочим и служащим, от которых они были приняты на хранение.</w:t>
      </w:r>
    </w:p>
    <w:p w:rsidR="00FA71E1" w:rsidRDefault="00FA71E1">
      <w:pPr>
        <w:pStyle w:val="ConsPlusNormal"/>
        <w:ind w:firstLine="540"/>
        <w:jc w:val="both"/>
      </w:pPr>
      <w:r>
        <w:t xml:space="preserve">3.10. Ученикам курсовой, групповой и индивидуальной форм обучения, учащимся средних профессионально-технических училищ, профессионально-технических училищ, технических училищ, общеобразовательных школ, средних специальных учебных заведений и студентам высших учебных заведений на время прохождения производственной практики (производственного обучения), инструкторам передовых методов труда, а также рабочим и служащим, временно выполняющим работу по профессиям и должностям, для которых </w:t>
      </w:r>
      <w:r>
        <w:lastRenderedPageBreak/>
        <w:t>действующими Типовыми отраслевыми нормами или соответствующими отраслевыми нормами предусмотрены специальная одежда, специальная обувь и другие средства индивидуальной защиты, на время выполнения этой работы специальная одежда, специальная обувь и другие средства индивидуальной защиты выдаются в соответствии с действующими Типовыми отраслевыми нормами или соответствующими отраслевыми нормами в установленном для всех рабочих и служащих порядке.</w:t>
      </w:r>
    </w:p>
    <w:p w:rsidR="00FA71E1" w:rsidRDefault="00FA71E1">
      <w:pPr>
        <w:pStyle w:val="ConsPlusNormal"/>
        <w:ind w:firstLine="540"/>
        <w:jc w:val="both"/>
      </w:pPr>
      <w:r>
        <w:t>3.11. Бригадирам, мастерам, выполняющим обязанности бригадиров, помощникам и подручным рабочих, профессии которых предусмотрены в Типовых отраслевых нормах бесплатной выдачи специальной одежды, специальной обуви и других средств индивидуальной защиты или в отраслевых нормах, выдаются те же специальная одежда, специальная обувь и другие средства индивидуальной защиты, что и рабочим соответствующих профессий.</w:t>
      </w:r>
    </w:p>
    <w:p w:rsidR="00FA71E1" w:rsidRDefault="00FA71E1">
      <w:pPr>
        <w:pStyle w:val="ConsPlusNormal"/>
        <w:ind w:firstLine="540"/>
        <w:jc w:val="both"/>
      </w:pPr>
      <w:r>
        <w:t>3.12. Предусмотренные в Типовых отраслевых нормах или соответствующих отраслевых нормах специальная одежда, специальная обувь и другие средства индивидуальной защиты для рабочих и служащих (включая и инженерно-технических работников) должны выдаваться указанным рабочим и служащим и в том случае, если они по занимаемой должности являются старшими (старший инженер, старший механик, старший мастер и др.) и выполняют непосредственно те работы, которые дают право на получение этой специальной одежды, специальной 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3.13. Рабочим, совмещающим профессии или постоянно выполняющим совмещаемые работы, в том числе и в комплексных бригадах, помимо выдаваемых им средств индивидуальной защиты по основной профессии должны быть в зависимости от выполняемых работ дополнительно выданы и другие виды специальной одежды, специальной обуви и других средств индивидуальной защиты, предусмотренные действующими нормами для совмещаемой профессии с теми же сроками носки. В указанных случаях дополнительные спецодежда, спецобувь и другие средства индивидуальной защиты должны выдаваться как "дежурные".</w:t>
      </w:r>
    </w:p>
    <w:p w:rsidR="00FA71E1" w:rsidRDefault="00FA71E1">
      <w:pPr>
        <w:pStyle w:val="ConsPlusNormal"/>
        <w:ind w:firstLine="540"/>
        <w:jc w:val="both"/>
      </w:pPr>
      <w:r>
        <w:t xml:space="preserve">3.14. Выдача рабочим и служащим и сдача ими специальной одежды, специальной обуви и других средств индивидуальной защиты должна записываться в личную </w:t>
      </w:r>
      <w:hyperlink w:anchor="P1011" w:history="1">
        <w:r>
          <w:rPr>
            <w:color w:val="0000FF"/>
          </w:rPr>
          <w:t>карточку</w:t>
        </w:r>
      </w:hyperlink>
      <w:r>
        <w:t>, утвержденную ЦСУ СССР 25 декабря 1978 г. N 1148 (типовая междуведомственная форма N МБ-6).</w:t>
      </w:r>
    </w:p>
    <w:p w:rsidR="00FA71E1" w:rsidRDefault="00FA71E1">
      <w:pPr>
        <w:pStyle w:val="ConsPlusNormal"/>
        <w:ind w:firstLine="540"/>
        <w:jc w:val="both"/>
      </w:pPr>
      <w:r>
        <w:t>3.15. Администрация предприятия обязана организовать надлежащий учет и контроль за выдачей рабочим и служащим специальной одежды, специальной обуви и других средств индивидуальной защиты в установленные сроки.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4. Порядок пользования специальной одеждой, специальной</w:t>
      </w:r>
    </w:p>
    <w:p w:rsidR="00FA71E1" w:rsidRDefault="00FA71E1">
      <w:pPr>
        <w:pStyle w:val="ConsPlusNormal"/>
        <w:jc w:val="center"/>
      </w:pPr>
      <w:r>
        <w:t>обувью и другими средствами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4.1. Во время работы рабочие и служащие обязаны пользоваться выданной им специальной одеждой, специальной обувью и другими средствами индивидуальной защиты. Администрация предприятия обязана следить за тем, чтобы рабочие и служащие во время работы действительно пользовались выданными им специальной одеждой, специальной обувью и другими средствами индивидуальной защиты, и не допускать к работе рабочих и служащих без установленных специальной одежды, специальной обуви и других средств индивидуальной защиты, а также в неисправной, неотремонтированной, загрязненной спецодежде и специальной обуви или с неисправными средствами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4.2. Рабочие и служащие обязаны бережно относиться к выданным в их пользование специальной одежде, специальной обуви и другим средствам индивидуальной защиты, своевременно ставить в известность администрацию предприятия о необходимости химчистки, стирки, сушки, ремонта, дегазации, дезактивации, дезинфекции, обезвреживания и обеспыливания специальной одежды, а также сушки, ремонта, дегазации, дезактивации, дезинфекции, обезвреживания специальной 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4.3. Сроки носки специальной одежды, специальной обуви и других средств индивидуальной защиты установлены календарные и исчисляются со дня фактической выдачи их рабочим и служащим.</w:t>
      </w:r>
    </w:p>
    <w:p w:rsidR="00FA71E1" w:rsidRDefault="00FA71E1">
      <w:pPr>
        <w:pStyle w:val="ConsPlusNormal"/>
        <w:ind w:firstLine="540"/>
        <w:jc w:val="both"/>
      </w:pPr>
      <w:r>
        <w:t xml:space="preserve">4.4. Специальная одежда и специальная обувь, возвращенные рабочими и служащими по истечении сроков носки, но еще пригодные для использования, должны быть отремонтированы и </w:t>
      </w:r>
      <w:r>
        <w:lastRenderedPageBreak/>
        <w:t>использованы по назначению, а не пригодные для носки - списаны и использованы для ремонта специальной одежды и специальной обуви, находящейся в эксплуатации, а также для производственных нужд или сданы на переработку как вторичное сырье.</w:t>
      </w:r>
    </w:p>
    <w:p w:rsidR="00FA71E1" w:rsidRDefault="00FA71E1">
      <w:pPr>
        <w:pStyle w:val="ConsPlusNormal"/>
        <w:ind w:firstLine="540"/>
        <w:jc w:val="both"/>
      </w:pPr>
      <w:r>
        <w:t>В тех случаях, когда отдельные виды специальной одежды и специальной обуви по истечении срока их носки не могут быть приняты для использования в качестве вторичного сырья, они должны уничтожаться в установленном порядке.</w:t>
      </w:r>
    </w:p>
    <w:p w:rsidR="00FA71E1" w:rsidRDefault="00FA71E1">
      <w:pPr>
        <w:pStyle w:val="ConsPlusNormal"/>
        <w:ind w:firstLine="540"/>
        <w:jc w:val="both"/>
      </w:pPr>
      <w:r>
        <w:t>4.5. Администрация предприятия при выдаче рабочим и служащим таких средств индивидуальной защиты, как респираторы, противогазы, самоспасатели, предохранительные пояса, накомарники, каски и некоторые другие, должна проводить инструктаж рабочих и служащих по правилам пользования и простейшим способам проверки исправности этих средств, а также тренировку по их применению.</w:t>
      </w:r>
    </w:p>
    <w:p w:rsidR="00FA71E1" w:rsidRDefault="00FA71E1">
      <w:pPr>
        <w:pStyle w:val="ConsPlusNormal"/>
        <w:ind w:firstLine="540"/>
        <w:jc w:val="both"/>
      </w:pPr>
      <w:r>
        <w:t>4.6. Администрация предприятия обязана обеспечить регулярное в соответствии с установленными сроками испытание и проверку исправности средств индивидуальной защиты (респираторов, противогазов, самоспасателей, предохранительных поясов, накомарников, касок и др.), а также своевременную замену фильтров, стекол и других частей с понизившимися защитными свойствами. После проверки на средствах индивидуальной защиты должна быть сделана отметка (клеймо, штамп) о сроках последующего испытания.</w:t>
      </w:r>
    </w:p>
    <w:p w:rsidR="00FA71E1" w:rsidRDefault="00FA71E1">
      <w:pPr>
        <w:pStyle w:val="ConsPlusNormal"/>
        <w:ind w:firstLine="540"/>
        <w:jc w:val="both"/>
      </w:pPr>
      <w:r>
        <w:t>4.7. Запрещается рабочим и служащим по окончании работы выносить специальную одежду, специальную обувь и другие средства индивидуальной защиты за пределы предприятия.</w:t>
      </w:r>
    </w:p>
    <w:p w:rsidR="00FA71E1" w:rsidRDefault="00FA71E1">
      <w:pPr>
        <w:pStyle w:val="ConsPlusNormal"/>
        <w:ind w:firstLine="540"/>
        <w:jc w:val="both"/>
      </w:pPr>
      <w:r>
        <w:t>4.8. Для хранения выданных рабочим и служащим специальной одежды, специальной обуви и других средств индивидуальной защиты администрация предприятия обязана предоставить в соответствии с требованиями санитарных норм специально оборудованные помещения (гардеробные).</w:t>
      </w:r>
    </w:p>
    <w:p w:rsidR="00FA71E1" w:rsidRDefault="00FA71E1">
      <w:pPr>
        <w:pStyle w:val="ConsPlusNormal"/>
        <w:ind w:firstLine="540"/>
        <w:jc w:val="both"/>
      </w:pPr>
      <w:r>
        <w:t>4.9. В отдельных случаях там, где по условиям работы указанный порядок хранения специальной одежды, специальной обуви и других средств индивидуальной защиты не может быть установлен (например, на лесозаготовках, на геологоразведочных работах), они могут оставаться в нерабочее время у рабочих и служащих, что должно быть оговорено в отраслевых правилах внутреннего трудового распорядка или в коллективных договорах.</w:t>
      </w:r>
    </w:p>
    <w:p w:rsidR="00FA71E1" w:rsidRDefault="00FA71E1">
      <w:pPr>
        <w:pStyle w:val="ConsPlusNormal"/>
        <w:ind w:firstLine="540"/>
        <w:jc w:val="both"/>
      </w:pPr>
      <w:r>
        <w:t>Ответственность за сохранность специальной одежды, специальной обуви и других средств индивидуальной защиты в этих случаях несут сами рабочие и служащие.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5. Уход за специальной одеждой, специальной обувью</w:t>
      </w:r>
    </w:p>
    <w:p w:rsidR="00FA71E1" w:rsidRDefault="00FA71E1">
      <w:pPr>
        <w:pStyle w:val="ConsPlusNormal"/>
        <w:jc w:val="center"/>
      </w:pPr>
      <w:r>
        <w:t>и другими средствами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5.1. Администрация предприятия обязана организовать надлежащий уход за средствами индивидуальной защиты. Своевременно осуществлять химчистку, стирку, ремонт, дегазацию, дезактивацию, обезвреживание и обеспыливание специальной одежды, а также ремонт, дегазацию, дезактивацию и обезвреживание специальной 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5.2. В тех случаях, когда это требуется по условиям производства на предприятии (в цехах, на участках), должны устраиваться сушилки для специальной одежды и специальной обуви, камеры для обеспыливания специальной одежды и установки для дегазации, дезактивации и обезвреживания специальной одежды, специальной 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5.3. Химчистка, стирка, ремонт, дегазация, дезактивация, обезвреживание и обеспыливание специальной одежды должны производиться предприятиями и за их счет в сроки, установленные с учетом производственных условий администрацией предприятия по согласованию с профсоюзным комитетом и местными органами санитарного надзора. В указанном порядке должны производиться также ремонт, дегазация, дезактивация и обезвреживание специальной 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 xml:space="preserve">5.4. Химчистка, стирка, ремонт, дегазация, дезактивация, обезвреживание и обеспыливание специальной одежды, а также ремонт, дегазация, дезактивация и обезвреживание специальной обуви и других средств индивидуальной защиты должны производиться предприятиями во время, когда рабочие и служащие не заняты на работе (в выходные дни) или во время междусменных </w:t>
      </w:r>
      <w:r>
        <w:lastRenderedPageBreak/>
        <w:t>перерывов.</w:t>
      </w:r>
    </w:p>
    <w:p w:rsidR="00FA71E1" w:rsidRDefault="00FA71E1">
      <w:pPr>
        <w:pStyle w:val="ConsPlusNormal"/>
        <w:ind w:firstLine="540"/>
        <w:jc w:val="both"/>
      </w:pPr>
      <w:r>
        <w:t>5.5. Если нормами предусмотрена выдача рабочим и служащим двух или трех комплектов специальной одежды и специальной обуви (например, на работах с радиоактивными веществами), химчистка, стирка, ремонт, дегазация, дезактивация, обезвреживание и обеспыливание специальной одежды, а также ремонт, дегазация, дезактивация и обезвреживание специальной обуви и других средств индивидуальной защиты могут выполняться и в другое время, причем рабочим и служащим на это время выдаются сменные комплекты.</w:t>
      </w:r>
    </w:p>
    <w:p w:rsidR="00FA71E1" w:rsidRDefault="00FA71E1">
      <w:pPr>
        <w:pStyle w:val="ConsPlusNormal"/>
        <w:ind w:firstLine="540"/>
        <w:jc w:val="both"/>
      </w:pPr>
      <w:r>
        <w:t>5.6. В случаях загрязнения специальной одежды или необходимости в ремонте ее ранее установленного срока химчистка, стирка и ремонт должны производиться досрочно. При необходимости должен производиться досрочный ремонт также специальной 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5.7. При химчистке, стирке, дегазации, дезактивации и обезвреживании специальной одежды должно быть обеспечено сохранение ее защитных свойств.</w:t>
      </w:r>
    </w:p>
    <w:p w:rsidR="00FA71E1" w:rsidRDefault="00FA71E1">
      <w:pPr>
        <w:pStyle w:val="ConsPlusNormal"/>
        <w:ind w:firstLine="540"/>
        <w:jc w:val="both"/>
      </w:pPr>
      <w:r>
        <w:t>Выдача рабочим и служащим специальной одежды после химчистки, стирки, дегазации, дезактивации, обезвреживания и обеспыливания в неисправном виде не разрешается.</w:t>
      </w:r>
    </w:p>
    <w:p w:rsidR="00FA71E1" w:rsidRDefault="00FA71E1">
      <w:pPr>
        <w:pStyle w:val="ConsPlusNormal"/>
        <w:ind w:firstLine="540"/>
        <w:jc w:val="both"/>
      </w:pPr>
      <w:r>
        <w:t>5.8. Химчистка, стирка, ремонт, дегазация, дезактивация, обезвреживание и обеспыливание специальной одежды рабочих и служащих, занятых на работах с вредными для здоровья веществами (свинец, его сплавы и соединения, ртуть, этилированный бензин, радиоактивные вещества и т.д.), должны производиться в соответствии с инструкциями и указаниями органов санитарного надзора.</w:t>
      </w:r>
    </w:p>
    <w:p w:rsidR="00FA71E1" w:rsidRDefault="00FA71E1">
      <w:pPr>
        <w:pStyle w:val="ConsPlusNormal"/>
        <w:ind w:firstLine="540"/>
        <w:jc w:val="both"/>
      </w:pPr>
      <w:r>
        <w:t>5.9. В случаях инфекционного заболевания рабочего или служащего специальная одежда, специальная обувь и другие средства индивидуальной защиты, которыми он пользовался, и помещение, в котором они хранились, должны быть подвергнуты дезинфекции дезстанциями или дезотделами санэпидстанций.</w:t>
      </w:r>
    </w:p>
    <w:p w:rsidR="00FA71E1" w:rsidRDefault="00FA71E1">
      <w:pPr>
        <w:pStyle w:val="ConsPlusNormal"/>
        <w:ind w:firstLine="540"/>
        <w:jc w:val="both"/>
      </w:pPr>
      <w:r>
        <w:t>5.10. Специальная обувь должна регулярно подвергаться чистке и смазке, для чего рабочим и служащим должны быть обеспечены соответствующие условия (места для чистки обуви, щетки, мази и т.п.).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6. Прочие вопросы, связанные с порядком хранения, выдачи</w:t>
      </w:r>
    </w:p>
    <w:p w:rsidR="00FA71E1" w:rsidRDefault="00FA71E1">
      <w:pPr>
        <w:pStyle w:val="ConsPlusNormal"/>
        <w:jc w:val="center"/>
      </w:pPr>
      <w:r>
        <w:t>и пользования специальной одеждой, специальной обувью</w:t>
      </w:r>
    </w:p>
    <w:p w:rsidR="00FA71E1" w:rsidRDefault="00FA71E1">
      <w:pPr>
        <w:pStyle w:val="ConsPlusNormal"/>
        <w:jc w:val="center"/>
      </w:pPr>
      <w:r>
        <w:t>и другими средствами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6.1. Трудовые споры по вопросам выдачи и использования специальной одежды, специальной обуви и других средств индивидуальной защиты рассматриваются комиссиями по трудовым спорам.</w:t>
      </w:r>
    </w:p>
    <w:p w:rsidR="00FA71E1" w:rsidRDefault="00FA71E1">
      <w:pPr>
        <w:pStyle w:val="ConsPlusNormal"/>
        <w:ind w:firstLine="540"/>
        <w:jc w:val="both"/>
      </w:pPr>
      <w:r>
        <w:t>6.2. Вопросы материальной ответственности рабочих и служащих за ущерб, причиненный предприятию в связи с утратой или порчей по небрежности специальной одежды, специальной обуви и других средств индивидуальной защиты или в иных случаях (хищение или умышленная порча указанных изделий), регулируются действующим законодательством.</w:t>
      </w:r>
    </w:p>
    <w:p w:rsidR="00FA71E1" w:rsidRDefault="00FA71E1">
      <w:pPr>
        <w:pStyle w:val="ConsPlusNormal"/>
        <w:ind w:firstLine="540"/>
        <w:jc w:val="both"/>
      </w:pPr>
      <w:r>
        <w:t>6.3. Ответственность за своевременное обеспечение рабочих и служащих специальной одеждой, специальной обувью и другими средствами индивидуальной защиты и за выполнение настоящей Инструкции возлагается на руководителя предприятия.</w:t>
      </w:r>
    </w:p>
    <w:p w:rsidR="00FA71E1" w:rsidRDefault="00FA71E1">
      <w:pPr>
        <w:pStyle w:val="ConsPlusNormal"/>
        <w:ind w:firstLine="540"/>
        <w:jc w:val="both"/>
      </w:pPr>
      <w:r>
        <w:t>6.4. Контроль за выполнением администрацией предприятия настоящей Инструкции возлагается на профсоюзные комитеты.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N 5</w:t>
      </w:r>
    </w:p>
    <w:p w:rsidR="00FA71E1" w:rsidRDefault="00FA71E1">
      <w:pPr>
        <w:pStyle w:val="ConsPlusNormal"/>
        <w:jc w:val="right"/>
      </w:pPr>
      <w:r>
        <w:t>к Приказу Министерства</w:t>
      </w:r>
    </w:p>
    <w:p w:rsidR="00FA71E1" w:rsidRDefault="00FA71E1">
      <w:pPr>
        <w:pStyle w:val="ConsPlusNormal"/>
        <w:jc w:val="right"/>
      </w:pPr>
      <w:r>
        <w:t>здравоохранения СССР</w:t>
      </w:r>
    </w:p>
    <w:p w:rsidR="00FA71E1" w:rsidRDefault="00FA71E1">
      <w:pPr>
        <w:pStyle w:val="ConsPlusNormal"/>
        <w:jc w:val="right"/>
      </w:pPr>
      <w:r>
        <w:t>от 29 января 1988 г. N 65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 xml:space="preserve">Приказом Минздравсоцразвития РФ от 01.06.2009 N 290н утверждена новая </w:t>
      </w:r>
      <w:hyperlink r:id="rId23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личной карточки учета выдачи СИЗ.</w:t>
      </w:r>
    </w:p>
    <w:p w:rsidR="00FA71E1" w:rsidRDefault="00FA71E1">
      <w:pPr>
        <w:pStyle w:val="ConsPlusTitle"/>
        <w:jc w:val="center"/>
      </w:pPr>
      <w:bookmarkStart w:id="6" w:name="P1011"/>
      <w:bookmarkEnd w:id="6"/>
      <w:r>
        <w:t>ЛИЧНАЯ КАРТОЧКА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Утверждена ЦСУ СССР 25.12.1978 N 1148</w:t>
      </w:r>
    </w:p>
    <w:p w:rsidR="00FA71E1" w:rsidRDefault="00FA71E1">
      <w:pPr>
        <w:pStyle w:val="ConsPlusNormal"/>
        <w:jc w:val="center"/>
      </w:pPr>
    </w:p>
    <w:p w:rsidR="00FA71E1" w:rsidRDefault="00FA71E1">
      <w:pPr>
        <w:pStyle w:val="ConsPlusNormal"/>
        <w:jc w:val="center"/>
      </w:pPr>
      <w:r>
        <w:t>(типовая междуведомственная форма N МБ-6)</w:t>
      </w:r>
    </w:p>
    <w:p w:rsidR="00FA71E1" w:rsidRDefault="00FA71E1">
      <w:pPr>
        <w:sectPr w:rsidR="00FA71E1">
          <w:pgSz w:w="11905" w:h="16838"/>
          <w:pgMar w:top="1134" w:right="850" w:bottom="1134" w:left="1701" w:header="0" w:footer="0" w:gutter="0"/>
          <w:cols w:space="720"/>
        </w:sectPr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nformat"/>
        <w:jc w:val="both"/>
      </w:pPr>
      <w:r>
        <w:t xml:space="preserve">    На  спецодежду,  спецобувь  и  другие  средства  индивидуальной  защиты</w:t>
      </w:r>
    </w:p>
    <w:p w:rsidR="00FA71E1" w:rsidRDefault="00FA71E1">
      <w:pPr>
        <w:pStyle w:val="ConsPlusNonformat"/>
        <w:jc w:val="both"/>
      </w:pPr>
      <w:r>
        <w:t>рабочего и служащего 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FA71E1" w:rsidRDefault="00FA71E1">
      <w:pPr>
        <w:pStyle w:val="ConsPlusNonformat"/>
        <w:jc w:val="both"/>
      </w:pPr>
      <w:r>
        <w:t xml:space="preserve">    Табельный номер _______________________________________________________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Цех, участок работы 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Профессия _____________________________________________________________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Дата поступления на работу 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Дата изменения профессии 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Параграф норм, которым предусмотрена выдача спецодежды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___________________________________________________________________________</w:t>
      </w:r>
    </w:p>
    <w:p w:rsidR="00FA71E1" w:rsidRDefault="00FA71E1">
      <w:pPr>
        <w:pStyle w:val="ConsPlusNonformat"/>
        <w:jc w:val="both"/>
      </w:pPr>
    </w:p>
    <w:p w:rsidR="00FA71E1" w:rsidRDefault="00FA71E1">
      <w:pPr>
        <w:pStyle w:val="ConsPlusNonformat"/>
        <w:jc w:val="both"/>
      </w:pPr>
      <w:r>
        <w:t xml:space="preserve">    Какие  спецодежда,  спецобувь  и другие средства индивидуальной защиты,</w:t>
      </w:r>
    </w:p>
    <w:p w:rsidR="00FA71E1" w:rsidRDefault="00FA71E1">
      <w:pPr>
        <w:pStyle w:val="ConsPlusNonformat"/>
        <w:jc w:val="both"/>
      </w:pPr>
      <w:r>
        <w:t>когда и на какой срок выданы рабочему или служащему:</w:t>
      </w:r>
    </w:p>
    <w:p w:rsidR="00FA71E1" w:rsidRDefault="00FA71E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630"/>
        <w:gridCol w:w="1155"/>
        <w:gridCol w:w="1485"/>
        <w:gridCol w:w="990"/>
        <w:gridCol w:w="990"/>
        <w:gridCol w:w="1815"/>
        <w:gridCol w:w="1485"/>
        <w:gridCol w:w="1485"/>
        <w:gridCol w:w="1815"/>
      </w:tblGrid>
      <w:tr w:rsidR="00FA71E1">
        <w:tc>
          <w:tcPr>
            <w:tcW w:w="660" w:type="dxa"/>
            <w:vMerge w:val="restart"/>
          </w:tcPr>
          <w:p w:rsidR="00FA71E1" w:rsidRDefault="00FA71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0" w:type="dxa"/>
            <w:vMerge w:val="restart"/>
          </w:tcPr>
          <w:p w:rsidR="00FA71E1" w:rsidRDefault="00FA71E1">
            <w:pPr>
              <w:pStyle w:val="ConsPlusNormal"/>
              <w:jc w:val="center"/>
            </w:pPr>
            <w:r>
              <w:t>Наименование спецодежды, спецобуви и других средств индивидуальной защиты</w:t>
            </w:r>
          </w:p>
        </w:tc>
        <w:tc>
          <w:tcPr>
            <w:tcW w:w="6435" w:type="dxa"/>
            <w:gridSpan w:val="5"/>
          </w:tcPr>
          <w:p w:rsidR="00FA71E1" w:rsidRDefault="00FA71E1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2970" w:type="dxa"/>
            <w:gridSpan w:val="2"/>
          </w:tcPr>
          <w:p w:rsidR="00FA71E1" w:rsidRDefault="00FA71E1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1815" w:type="dxa"/>
            <w:vMerge w:val="restart"/>
          </w:tcPr>
          <w:p w:rsidR="00FA71E1" w:rsidRDefault="00FA71E1">
            <w:pPr>
              <w:pStyle w:val="ConsPlusNormal"/>
              <w:jc w:val="center"/>
            </w:pPr>
            <w:r>
              <w:t>Расписка кладовщика в приемке</w:t>
            </w:r>
          </w:p>
        </w:tc>
      </w:tr>
      <w:tr w:rsidR="00FA71E1">
        <w:tc>
          <w:tcPr>
            <w:tcW w:w="660" w:type="dxa"/>
            <w:vMerge/>
          </w:tcPr>
          <w:p w:rsidR="00FA71E1" w:rsidRDefault="00FA71E1"/>
        </w:tc>
        <w:tc>
          <w:tcPr>
            <w:tcW w:w="3630" w:type="dxa"/>
            <w:vMerge/>
          </w:tcPr>
          <w:p w:rsidR="00FA71E1" w:rsidRDefault="00FA71E1"/>
        </w:tc>
        <w:tc>
          <w:tcPr>
            <w:tcW w:w="1155" w:type="dxa"/>
          </w:tcPr>
          <w:p w:rsidR="00FA71E1" w:rsidRDefault="00FA71E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485" w:type="dxa"/>
          </w:tcPr>
          <w:p w:rsidR="00FA71E1" w:rsidRDefault="00FA71E1">
            <w:pPr>
              <w:pStyle w:val="ConsPlusNormal"/>
              <w:jc w:val="center"/>
            </w:pPr>
            <w:r>
              <w:t>процент годности</w:t>
            </w:r>
          </w:p>
        </w:tc>
        <w:tc>
          <w:tcPr>
            <w:tcW w:w="990" w:type="dxa"/>
          </w:tcPr>
          <w:p w:rsidR="00FA71E1" w:rsidRDefault="00FA71E1">
            <w:pPr>
              <w:pStyle w:val="ConsPlusNormal"/>
              <w:jc w:val="center"/>
            </w:pPr>
            <w:r>
              <w:t>на срок носки</w:t>
            </w:r>
          </w:p>
        </w:tc>
        <w:tc>
          <w:tcPr>
            <w:tcW w:w="990" w:type="dxa"/>
          </w:tcPr>
          <w:p w:rsidR="00FA71E1" w:rsidRDefault="00FA71E1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815" w:type="dxa"/>
          </w:tcPr>
          <w:p w:rsidR="00FA71E1" w:rsidRDefault="00FA71E1">
            <w:pPr>
              <w:pStyle w:val="ConsPlusNormal"/>
              <w:jc w:val="center"/>
            </w:pPr>
            <w:r>
              <w:t>расписка в получении</w:t>
            </w:r>
          </w:p>
        </w:tc>
        <w:tc>
          <w:tcPr>
            <w:tcW w:w="1485" w:type="dxa"/>
          </w:tcPr>
          <w:p w:rsidR="00FA71E1" w:rsidRDefault="00FA71E1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85" w:type="dxa"/>
          </w:tcPr>
          <w:p w:rsidR="00FA71E1" w:rsidRDefault="00FA71E1">
            <w:pPr>
              <w:pStyle w:val="ConsPlusNormal"/>
              <w:jc w:val="center"/>
            </w:pPr>
            <w:r>
              <w:t>процент годности</w:t>
            </w:r>
          </w:p>
        </w:tc>
        <w:tc>
          <w:tcPr>
            <w:tcW w:w="1815" w:type="dxa"/>
            <w:vMerge/>
          </w:tcPr>
          <w:p w:rsidR="00FA71E1" w:rsidRDefault="00FA71E1"/>
        </w:tc>
      </w:tr>
    </w:tbl>
    <w:p w:rsidR="00FA71E1" w:rsidRDefault="00FA71E1">
      <w:pPr>
        <w:sectPr w:rsidR="00FA71E1">
          <w:pgSz w:w="16838" w:h="11905"/>
          <w:pgMar w:top="1701" w:right="1134" w:bottom="850" w:left="1134" w:header="0" w:footer="0" w:gutter="0"/>
          <w:cols w:space="720"/>
        </w:sectPr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N 6</w:t>
      </w:r>
    </w:p>
    <w:p w:rsidR="00FA71E1" w:rsidRDefault="00FA71E1">
      <w:pPr>
        <w:pStyle w:val="ConsPlusNormal"/>
        <w:jc w:val="right"/>
      </w:pPr>
      <w:r>
        <w:t>к Приказу Министерства</w:t>
      </w:r>
    </w:p>
    <w:p w:rsidR="00FA71E1" w:rsidRDefault="00FA71E1">
      <w:pPr>
        <w:pStyle w:val="ConsPlusNormal"/>
        <w:jc w:val="right"/>
      </w:pPr>
      <w:r>
        <w:t>здравоохранения СССР</w:t>
      </w:r>
    </w:p>
    <w:p w:rsidR="00FA71E1" w:rsidRDefault="00FA71E1">
      <w:pPr>
        <w:pStyle w:val="ConsPlusNormal"/>
        <w:jc w:val="right"/>
      </w:pPr>
      <w:r>
        <w:t>от 29 января 1988 г. N 65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Согласовано</w:t>
      </w:r>
    </w:p>
    <w:p w:rsidR="00FA71E1" w:rsidRDefault="00FA71E1">
      <w:pPr>
        <w:pStyle w:val="ConsPlusNormal"/>
        <w:jc w:val="right"/>
      </w:pPr>
      <w:r>
        <w:t>ЦК профсоюза медицинских работников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Title"/>
        <w:jc w:val="center"/>
      </w:pPr>
      <w:bookmarkStart w:id="7" w:name="P1057"/>
      <w:bookmarkEnd w:id="7"/>
      <w:r>
        <w:t>МЕТОДИЧЕСКИЕ РЕКОМЕНДАЦИИ</w:t>
      </w:r>
    </w:p>
    <w:p w:rsidR="00FA71E1" w:rsidRDefault="00FA71E1">
      <w:pPr>
        <w:pStyle w:val="ConsPlusTitle"/>
        <w:jc w:val="center"/>
      </w:pPr>
      <w:r>
        <w:t>ПО ОРГАНИЗАЦИИ ОБЕСПЕЧЕНИЯ, ХРАНЕНИЯ И ЭКСПЛУАТАЦИИ</w:t>
      </w:r>
    </w:p>
    <w:p w:rsidR="00FA71E1" w:rsidRDefault="00FA71E1">
      <w:pPr>
        <w:pStyle w:val="ConsPlusTitle"/>
        <w:jc w:val="center"/>
      </w:pPr>
      <w:r>
        <w:t>СПЕЦИАЛЬНОЙ ОДЕЖДЫ, СПЕЦИАЛЬНОЙ ОБУВИ И ДРУГИХ СРЕДСТВ</w:t>
      </w:r>
    </w:p>
    <w:p w:rsidR="00FA71E1" w:rsidRDefault="00FA71E1">
      <w:pPr>
        <w:pStyle w:val="ConsPlusTitle"/>
        <w:jc w:val="center"/>
      </w:pPr>
      <w:r>
        <w:t>ИНДИВИДУАЛЬНОЙ ЗАЩИТЫ В УЧРЕЖДЕНИЯХ, ПРЕДПРИЯТИЯХ</w:t>
      </w:r>
    </w:p>
    <w:p w:rsidR="00FA71E1" w:rsidRDefault="00FA71E1">
      <w:pPr>
        <w:pStyle w:val="ConsPlusTitle"/>
        <w:jc w:val="center"/>
      </w:pPr>
      <w:r>
        <w:t>И ОРГАНИЗАЦИЯХ ЗДРАВООХРАНЕНИЯ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I. ВВЕДЕНИЕ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Важнейшими задачами социальной политики в нашей стране являются охрана здоровья трудящихся, обеспечение безопасных условий труда, ликвидация профессиональных заболеваний и производственного травматизма.</w:t>
      </w:r>
    </w:p>
    <w:p w:rsidR="00FA71E1" w:rsidRDefault="00FA71E1">
      <w:pPr>
        <w:pStyle w:val="ConsPlusNormal"/>
        <w:ind w:firstLine="540"/>
        <w:jc w:val="both"/>
      </w:pPr>
      <w:r>
        <w:t>В комплексе мероприятий по обеспечению безопасности труда и профилактике заболеваний важную роль играют средства индивидуальной защиты, которые предотвращают или снижают воздействие опасных и вредных производственных факторов на человека. Растет количество работников, имеющих право на бесплатное получение спецодежды, спецобуви и средств индивидуальной защиты. Ежегодно увеличиваются ассигнования и материальные фонды на эти цели. Поэтому, наряду с вопросами правильного и своевременного обеспечения работников здравоохранения всеми необходимыми средствами индивидуальной защиты, следует обеспечить надлежащую их эксплуатацию, хранение, чистку, ремонт и т.п.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hyperlink r:id="rId24" w:history="1">
        <w:r>
          <w:rPr>
            <w:color w:val="0000FF"/>
          </w:rPr>
          <w:t>Инструкция</w:t>
        </w:r>
      </w:hyperlink>
      <w:r>
        <w:rPr>
          <w:color w:val="0A2666"/>
        </w:rPr>
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</w:r>
      <w:hyperlink r:id="rId25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Минтруда РФ от 18.12.1998 N 51. Приказом Минздравсоцразвития РФ от 01.06.2009 N 290н утверждены действующие </w:t>
      </w:r>
      <w:hyperlink r:id="rId26" w:history="1">
        <w:r>
          <w:rPr>
            <w:color w:val="0000FF"/>
          </w:rPr>
          <w:t>Межотраслевые правила</w:t>
        </w:r>
      </w:hyperlink>
      <w:r>
        <w:rPr>
          <w:color w:val="0A2666"/>
        </w:rPr>
        <w:t xml:space="preserve"> обеспечения работников специальной одеждой, специальной обувью и другими средствами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Настоящие "Методические рекомендации" разработаны в развитие "</w:t>
      </w:r>
      <w:hyperlink r:id="rId27" w:history="1">
        <w:r>
          <w:rPr>
            <w:color w:val="0000FF"/>
          </w:rPr>
          <w:t>Инструкции</w:t>
        </w:r>
      </w:hyperlink>
      <w:r>
        <w:t xml:space="preserve"> о порядке обеспечения рабочих и служащих специальной одеждой, специальной обувью и другими средствами индивидуальной защиты", утвержденной Постановлением Госкомтруда СССР и Президиума ВЦСПС от 24 мая 1983 г. N 100/П-9.</w:t>
      </w:r>
    </w:p>
    <w:p w:rsidR="00FA71E1" w:rsidRDefault="00FA71E1">
      <w:pPr>
        <w:pStyle w:val="ConsPlusNormal"/>
        <w:ind w:firstLine="540"/>
        <w:jc w:val="both"/>
      </w:pPr>
      <w:r>
        <w:t>С целью обучения, повышения квалификации работников, занимающихся обеспечением и эксплуатацией спецодежды, спецобуви и средств индивидуальной защиты, в настоящих рекомендациях приведена "</w:t>
      </w:r>
      <w:hyperlink w:anchor="P1372" w:history="1">
        <w:r>
          <w:rPr>
            <w:color w:val="0000FF"/>
          </w:rPr>
          <w:t>Программа</w:t>
        </w:r>
      </w:hyperlink>
      <w:r>
        <w:t xml:space="preserve"> проведения обучения специалистов, занимающихся обеспечением рабочих и служащих средствами индивидуальной защиты".</w:t>
      </w:r>
    </w:p>
    <w:p w:rsidR="00FA71E1" w:rsidRDefault="00FA71E1">
      <w:pPr>
        <w:pStyle w:val="ConsPlusNormal"/>
        <w:ind w:firstLine="540"/>
        <w:jc w:val="both"/>
      </w:pPr>
      <w:r>
        <w:t>Настоящие "Методические рекомендации" предназначены для руководства и практической помощи работникам материально-технического снабжения, службы охраны труда и техники безопасности и профактива.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ПОЛОЖЕНИЕ</w:t>
      </w:r>
    </w:p>
    <w:p w:rsidR="00FA71E1" w:rsidRDefault="00FA71E1">
      <w:pPr>
        <w:pStyle w:val="ConsPlusNormal"/>
        <w:jc w:val="center"/>
      </w:pPr>
      <w:r>
        <w:t>ОБ ОРГАНИЗАЦИИ СПЕЦИАЛИЗИРОВАННЫХ ПУНКТОВ ВЫДАЧИ,</w:t>
      </w:r>
    </w:p>
    <w:p w:rsidR="00FA71E1" w:rsidRDefault="00FA71E1">
      <w:pPr>
        <w:pStyle w:val="ConsPlusNormal"/>
        <w:jc w:val="center"/>
      </w:pPr>
      <w:r>
        <w:t>ХРАНЕНИЯ И ЭКСПЛУАТАЦИИ СПЕЦОДЕЖДЫ, СПЕЦОБУВИ И ДРУГИХ</w:t>
      </w:r>
    </w:p>
    <w:p w:rsidR="00FA71E1" w:rsidRDefault="00FA71E1">
      <w:pPr>
        <w:pStyle w:val="ConsPlusNormal"/>
        <w:jc w:val="center"/>
      </w:pPr>
      <w:r>
        <w:lastRenderedPageBreak/>
        <w:t>СРЕДСТВ ИНДИВИДУАЛЬНОЙ ЗАЩИТЫ В УЧРЕЖДЕНИЯХ,</w:t>
      </w:r>
    </w:p>
    <w:p w:rsidR="00FA71E1" w:rsidRDefault="00FA71E1">
      <w:pPr>
        <w:pStyle w:val="ConsPlusNormal"/>
        <w:jc w:val="center"/>
      </w:pPr>
      <w:r>
        <w:t>ПРЕДПРИЯТИЯХ И ОРГАНИЗАЦИЯХ ЗДРАВООХРАНЕНИЯ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1. Общие положения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1.1. Настоящее Положение устанавливает порядок организации и работы специализированных пунктов выдачи, хранения и эксплуатации спецодежды, спецобуви и других средств индивидуальной защиты в учреждениях, предприятиях и организациях здравоохранения (в дальнейшем для краткости именуются "Пункты СИЗ").</w:t>
      </w:r>
    </w:p>
    <w:p w:rsidR="00FA71E1" w:rsidRDefault="00FA71E1">
      <w:pPr>
        <w:pStyle w:val="ConsPlusNormal"/>
        <w:ind w:firstLine="540"/>
        <w:jc w:val="both"/>
      </w:pPr>
      <w:r>
        <w:t>1.2. "Пункты СИЗ" предназначены для централизованного обеспечения работников здравоохранения средствами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1.3. В структуру специализированного "Пункта СИЗ" должны входить:</w:t>
      </w:r>
    </w:p>
    <w:p w:rsidR="00FA71E1" w:rsidRDefault="00FA71E1">
      <w:pPr>
        <w:pStyle w:val="ConsPlusNormal"/>
        <w:ind w:firstLine="540"/>
        <w:jc w:val="both"/>
      </w:pPr>
      <w:r>
        <w:t>- помещения для хранения спецодежды, спецобуви и средств индивидуальной защиты;</w:t>
      </w:r>
    </w:p>
    <w:p w:rsidR="00FA71E1" w:rsidRDefault="00FA71E1">
      <w:pPr>
        <w:pStyle w:val="ConsPlusNormal"/>
        <w:ind w:firstLine="540"/>
        <w:jc w:val="both"/>
      </w:pPr>
      <w:r>
        <w:t>- помещение для подборки спецодежды, спецобуви с примерочной кабиной;</w:t>
      </w:r>
    </w:p>
    <w:p w:rsidR="00FA71E1" w:rsidRDefault="00FA71E1">
      <w:pPr>
        <w:pStyle w:val="ConsPlusNormal"/>
        <w:ind w:firstLine="540"/>
        <w:jc w:val="both"/>
      </w:pPr>
      <w:r>
        <w:t>- помещение для подгонки и ремонта спецодежды, спецобуви;</w:t>
      </w:r>
    </w:p>
    <w:p w:rsidR="00FA71E1" w:rsidRDefault="00FA71E1">
      <w:pPr>
        <w:pStyle w:val="ConsPlusNormal"/>
        <w:ind w:firstLine="540"/>
        <w:jc w:val="both"/>
      </w:pPr>
      <w:r>
        <w:t>- служебное помещение.</w:t>
      </w:r>
    </w:p>
    <w:p w:rsidR="00FA71E1" w:rsidRDefault="00FA71E1">
      <w:pPr>
        <w:pStyle w:val="ConsPlusNormal"/>
        <w:ind w:firstLine="540"/>
        <w:jc w:val="both"/>
      </w:pPr>
      <w:r>
        <w:t>1.4. При "Пункте СИЗ" могут быть оборудованы помещения для стирки и химчистки спецодежды, а в случаях необходимости помещения и установки для дегазации, дезактивации и обезвреживания спецодежды, спецобуви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1.5. Все помещения "Пункта СИЗ" должны быть сухими, отапливаемыми, с естественной вентиляцией, обеспечивающей однократный воздухообмен в час.</w:t>
      </w:r>
    </w:p>
    <w:p w:rsidR="00FA71E1" w:rsidRDefault="00FA71E1">
      <w:pPr>
        <w:pStyle w:val="ConsPlusNormal"/>
        <w:ind w:firstLine="540"/>
        <w:jc w:val="both"/>
      </w:pPr>
      <w:r>
        <w:t>1.6. Штаты "Пункта СИЗ" определяются администрацией в пределах штатной численности учреждения, предприятия, организации, но не менее двух работников: старшего кладовщика и кладовщика.</w:t>
      </w:r>
    </w:p>
    <w:p w:rsidR="00FA71E1" w:rsidRDefault="00FA71E1">
      <w:pPr>
        <w:pStyle w:val="ConsPlusNormal"/>
        <w:ind w:firstLine="540"/>
        <w:jc w:val="both"/>
      </w:pPr>
      <w:r>
        <w:t>Старший кладовщик ведет всю бухгалтерскую отчетность, принимает участие в составлении заявок, оказывает помощь в подборе необходимых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Кладовщик производит подгонку спецодежды по росту, ее утюжку, упаковку, подбор спецобуви и других средств индивидуальной защиты, отвечает за порядок в помещении.</w:t>
      </w:r>
    </w:p>
    <w:p w:rsidR="00FA71E1" w:rsidRDefault="00FA71E1">
      <w:pPr>
        <w:pStyle w:val="ConsPlusNormal"/>
        <w:ind w:firstLine="540"/>
        <w:jc w:val="both"/>
      </w:pPr>
      <w:r>
        <w:t>1.7. Работники "Пункта СИЗ" в установленном порядке проходят обучение и проверку знаний по применению средств индивидуальной защиты в данном учреждении, предприятии, организации и основным требованиям к СИЗ.</w:t>
      </w:r>
    </w:p>
    <w:p w:rsidR="00FA71E1" w:rsidRDefault="00FA71E1">
      <w:pPr>
        <w:pStyle w:val="ConsPlusNormal"/>
        <w:ind w:firstLine="540"/>
        <w:jc w:val="both"/>
      </w:pPr>
      <w:r>
        <w:t>1.8. Работники "Пункта СИЗ" должны быть обеспечены необходимой нормативной документацией (отраслевыми нормами, каталогами, инструкциями, ГОСТами, ОСТами и др.).</w:t>
      </w:r>
    </w:p>
    <w:p w:rsidR="00FA71E1" w:rsidRDefault="00FA71E1">
      <w:pPr>
        <w:pStyle w:val="ConsPlusNormal"/>
        <w:ind w:firstLine="540"/>
        <w:jc w:val="both"/>
      </w:pPr>
      <w:r>
        <w:t>1.9. Время работы "Пункта СИЗ" согласовывается с режимом работы учреждения, предприятия, организации, что обеспечивает работникам получение средств индивидуальной защиты с минимальными затратами времени.</w:t>
      </w:r>
    </w:p>
    <w:p w:rsidR="00FA71E1" w:rsidRDefault="00FA71E1">
      <w:pPr>
        <w:pStyle w:val="ConsPlusNormal"/>
        <w:ind w:firstLine="540"/>
        <w:jc w:val="both"/>
      </w:pPr>
      <w:r>
        <w:t>1.10. Контроль за работой "Пункта СИЗ" возлагается на профсоюзный комитет и администрацию учреждения, предприятия, организации.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2. Приемка и выдача средств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2.1. На "Пункте СИЗ" осуществляется приемка средств индивидуальной защиты:</w:t>
      </w:r>
    </w:p>
    <w:p w:rsidR="00FA71E1" w:rsidRDefault="00FA71E1">
      <w:pPr>
        <w:pStyle w:val="ConsPlusNormal"/>
        <w:ind w:firstLine="540"/>
        <w:jc w:val="both"/>
      </w:pPr>
      <w:r>
        <w:t>- вновь поступающих от поставщика;</w:t>
      </w:r>
    </w:p>
    <w:p w:rsidR="00FA71E1" w:rsidRDefault="00FA71E1">
      <w:pPr>
        <w:pStyle w:val="ConsPlusNormal"/>
        <w:ind w:firstLine="540"/>
        <w:jc w:val="both"/>
      </w:pPr>
      <w:r>
        <w:t>- бывших в употреблении от работающих.</w:t>
      </w:r>
    </w:p>
    <w:p w:rsidR="00FA71E1" w:rsidRDefault="00FA71E1">
      <w:pPr>
        <w:pStyle w:val="ConsPlusNormal"/>
        <w:ind w:firstLine="540"/>
        <w:jc w:val="both"/>
      </w:pPr>
      <w:r>
        <w:t>2.2. Приемка каждой партии, поступившей в "Пункт СИЗ", спецодежды, спецобуви и других средств индивидуальной защиты должна производиться Комиссией предприятия, учреждения, организации по контролю качества средств индивидуальной защиты, утверждаемой совместным решением администрации и профсоюзного комитета (рекомендации по организации работы Комиссии предприятия, учреждения, организации по контролю качества средств индивидуальной защиты работающих на производстве приводятся далее по тексту).</w:t>
      </w:r>
    </w:p>
    <w:p w:rsidR="00FA71E1" w:rsidRDefault="00FA71E1">
      <w:pPr>
        <w:pStyle w:val="ConsPlusNormal"/>
        <w:ind w:firstLine="540"/>
        <w:jc w:val="both"/>
      </w:pPr>
      <w:r>
        <w:t>2.3. Проверке подлежит каждая партия поступивших на предприятие, учреждение, организацию средств индивидуальной защиты (внешний осмотр, проверка на соответствие заявленному ассортименту по моделям, размерам, ростам, расцветке, родовому признаку, назначению).</w:t>
      </w:r>
    </w:p>
    <w:p w:rsidR="00FA71E1" w:rsidRDefault="00FA71E1">
      <w:pPr>
        <w:pStyle w:val="ConsPlusNormal"/>
        <w:ind w:firstLine="540"/>
        <w:jc w:val="both"/>
      </w:pPr>
      <w:r>
        <w:lastRenderedPageBreak/>
        <w:t>2.4. В случае несоответствия средств индивидуальной защиты требованиям нормативно-технической документации составляется акт и готовятся предложения о предъявлении в установленном порядке рекламаций поставщику, который должен выслать заказчику взамен забракованных пригодные к эксплуатации спецодежду, спецобувь и другие средства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2.5. Пришедшие в негодность спецодежда и спецобувь при поступлении на "Пункт СИЗ" подлежат списанию и могут быть использованы для ремонта спецодежды и спецобуви, находящейся в эксплуатации, а также для производственных нужд или сданы на переработку как вторичное сырье.</w:t>
      </w:r>
    </w:p>
    <w:p w:rsidR="00FA71E1" w:rsidRDefault="00FA71E1">
      <w:pPr>
        <w:pStyle w:val="ConsPlusNormal"/>
        <w:ind w:firstLine="540"/>
        <w:jc w:val="both"/>
      </w:pPr>
      <w:r>
        <w:t>В том случае, когда отдельные виды спецодежды и спецобуви по истечении срока их носки не могут быть приняты для использования в качестве вторичного сырья, они должны быть уничтожены в установленном порядке.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r>
        <w:rPr>
          <w:color w:val="0A2666"/>
        </w:rPr>
        <w:t xml:space="preserve">Приказом Минздравсоцразвития РФ от 01.06.2009 N 290н утверждена новая </w:t>
      </w:r>
      <w:hyperlink r:id="rId28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личной карточки учета выдачи СИЗ.</w:t>
      </w:r>
    </w:p>
    <w:p w:rsidR="00FA71E1" w:rsidRDefault="00FA71E1">
      <w:pPr>
        <w:pStyle w:val="ConsPlusNormal"/>
        <w:ind w:firstLine="540"/>
        <w:jc w:val="both"/>
      </w:pPr>
      <w:r>
        <w:t xml:space="preserve">2.6. Выдача средств индивидуальной защиты должна производиться строго по установленным Отраслевым нормам бесплатной выдачи спецодежды, спецобуви и других средств индивидуальной защиты и оформляться записью в личную </w:t>
      </w:r>
      <w:hyperlink w:anchor="P1011" w:history="1">
        <w:r>
          <w:rPr>
            <w:color w:val="0000FF"/>
          </w:rPr>
          <w:t>карточку</w:t>
        </w:r>
      </w:hyperlink>
      <w:r>
        <w:t xml:space="preserve"> (типовая междуведомственная форма N МБ-6), утвержденную ЦСУ СССР 25 декабря 1978 г. N 1148.</w:t>
      </w:r>
    </w:p>
    <w:p w:rsidR="00FA71E1" w:rsidRDefault="00FA71E1">
      <w:pPr>
        <w:pStyle w:val="ConsPlusNormal"/>
        <w:ind w:firstLine="540"/>
        <w:jc w:val="both"/>
      </w:pPr>
      <w:r>
        <w:t>2.7. Для подбора средств индивидуальной защиты необходимое их количество размещается в помещении для подборки спецодежды.</w:t>
      </w:r>
    </w:p>
    <w:p w:rsidR="00FA71E1" w:rsidRDefault="00FA71E1">
      <w:pPr>
        <w:pStyle w:val="ConsPlusNormal"/>
        <w:ind w:firstLine="540"/>
        <w:jc w:val="both"/>
      </w:pPr>
      <w:r>
        <w:t>Выглаженная спецодежда (отдельно мужская и женская) с указанием размера и роста развешивается на кронштейнах с помощью вешалок-плечиков.</w:t>
      </w:r>
    </w:p>
    <w:p w:rsidR="00FA71E1" w:rsidRDefault="00FA71E1">
      <w:pPr>
        <w:pStyle w:val="ConsPlusNormal"/>
        <w:ind w:firstLine="540"/>
        <w:jc w:val="both"/>
      </w:pPr>
      <w:r>
        <w:t>Кронштейны должны быть расположены таким образом и в таком количестве, чтобы обеспечить отдельную демонстрацию летней и зимней спецодежды общего и специального назначения (например, пылезащитная, для защиты от механических повреждений, воды и др.).</w:t>
      </w:r>
    </w:p>
    <w:p w:rsidR="00FA71E1" w:rsidRDefault="00FA71E1">
      <w:pPr>
        <w:pStyle w:val="ConsPlusNormal"/>
        <w:ind w:firstLine="540"/>
        <w:jc w:val="both"/>
      </w:pPr>
      <w:r>
        <w:t>Спецобувь и другие средства индивидуальной защиты размещаются на полках-стеллажах по видам и назначению.</w:t>
      </w:r>
    </w:p>
    <w:p w:rsidR="00FA71E1" w:rsidRDefault="00FA71E1">
      <w:pPr>
        <w:pStyle w:val="ConsPlusNormal"/>
        <w:ind w:firstLine="540"/>
        <w:jc w:val="both"/>
      </w:pPr>
      <w:r>
        <w:t>2.8. После подборки спецодежды работники примеряют ее в примерочной кабине.</w:t>
      </w:r>
    </w:p>
    <w:p w:rsidR="00FA71E1" w:rsidRDefault="00FA71E1">
      <w:pPr>
        <w:pStyle w:val="ConsPlusNormal"/>
        <w:ind w:firstLine="540"/>
        <w:jc w:val="both"/>
      </w:pPr>
      <w:r>
        <w:t>При необходимости организуется подгонка спецодежды по росту и фигуре работающего в отдельном помещении для подгонки и ремонту спецодежды, в котором должны быть: швейная машинка, электроутюг, специальный гладильный столик, набор тканей и материалов для ремонта, нитки, иглы и др.</w:t>
      </w:r>
    </w:p>
    <w:p w:rsidR="00FA71E1" w:rsidRDefault="00FA71E1">
      <w:pPr>
        <w:pStyle w:val="ConsPlusNormal"/>
        <w:ind w:firstLine="540"/>
        <w:jc w:val="both"/>
      </w:pPr>
      <w:r>
        <w:t>2.9. При выдаче подобранной спецодежды на подборт или подворотник куртки и подкладку пояса брюк несмываемой краской ставится клеймо учреждения и структурного подразделения.</w:t>
      </w:r>
    </w:p>
    <w:p w:rsidR="00FA71E1" w:rsidRDefault="00FA71E1">
      <w:pPr>
        <w:pStyle w:val="ConsPlusNormal"/>
        <w:ind w:firstLine="540"/>
        <w:jc w:val="both"/>
      </w:pPr>
      <w:r>
        <w:t>2.10. Теплые спецодежда и спецобувь должны выдаваться рабочим и служащим с наступлением холодного времени года, а с наступлением теплого времени года должны быть приняты "Пунктом СИЗ" для организованного хранения до следующего года. Время пользования теплой спецодеждой и спецобувью устанавливается администрацией совместно с профсоюзным комитетом с учетом местных производственных и климатических условий.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3. Хранение средств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3.1. Поступающие от поставщика спецодежда, спецобувь и другие средства индивидуальной защиты должны храниться в помещении для хранения спецодежды, спецобуви и других средств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Помещение должно быть сухим, отапливаемым, с естественной вентиляцией, обеспечивающей однократный воздухообмен в час.</w:t>
      </w:r>
    </w:p>
    <w:p w:rsidR="00FA71E1" w:rsidRDefault="00FA71E1">
      <w:pPr>
        <w:pStyle w:val="ConsPlusNormal"/>
        <w:ind w:firstLine="540"/>
        <w:jc w:val="both"/>
      </w:pPr>
      <w:r>
        <w:t>Помещение для хранения спецодежды из прорезиненных тканей и резиновой обуви должно быть затемненным, с температурой воздуха от +5 °C до +20 °C и относительной влажностью 50 - 70%.</w:t>
      </w:r>
    </w:p>
    <w:p w:rsidR="00FA71E1" w:rsidRDefault="00FA71E1">
      <w:pPr>
        <w:pStyle w:val="ConsPlusNormal"/>
        <w:ind w:firstLine="540"/>
        <w:jc w:val="both"/>
      </w:pPr>
      <w:r>
        <w:t>3.2. На "Пункте СИЗ" рекомендуется иметь два помещения для хранения спецодежды: одно для новых СИЗ, другое - для бывших в употреблении.</w:t>
      </w:r>
    </w:p>
    <w:p w:rsidR="00FA71E1" w:rsidRDefault="00FA71E1">
      <w:pPr>
        <w:pStyle w:val="ConsPlusNormal"/>
        <w:ind w:firstLine="540"/>
        <w:jc w:val="both"/>
      </w:pPr>
      <w:r>
        <w:t xml:space="preserve">3.3. Хранение средств индивидуальной защиты может осуществляться на стеллажах, </w:t>
      </w:r>
      <w:r>
        <w:lastRenderedPageBreak/>
        <w:t>кронштейнах, в ящиках, рассортированных по видам, ростам и защитным свойствам.</w:t>
      </w:r>
    </w:p>
    <w:p w:rsidR="00FA71E1" w:rsidRDefault="00FA71E1">
      <w:pPr>
        <w:pStyle w:val="ConsPlusNormal"/>
        <w:ind w:firstLine="540"/>
        <w:jc w:val="both"/>
      </w:pPr>
      <w:r>
        <w:t>3.4. Предохранительные пояса должны храниться в подвешенном состоянии или разложенными на стеллажах.</w:t>
      </w:r>
    </w:p>
    <w:p w:rsidR="00FA71E1" w:rsidRDefault="00FA71E1">
      <w:pPr>
        <w:pStyle w:val="ConsPlusNormal"/>
        <w:ind w:firstLine="540"/>
        <w:jc w:val="both"/>
      </w:pPr>
      <w:r>
        <w:t>3.5. Меховые изделия (тулупы, полушубки и др.) рекомендуется хранить на стеллажах сложенными лицевой стороной внутрь пополам по длине.</w:t>
      </w:r>
    </w:p>
    <w:p w:rsidR="00FA71E1" w:rsidRDefault="00FA71E1">
      <w:pPr>
        <w:pStyle w:val="ConsPlusNormal"/>
        <w:ind w:firstLine="540"/>
        <w:jc w:val="both"/>
      </w:pPr>
      <w:r>
        <w:t>При хранении меховых и шерстяных изделий необходимо применять какой-либо противомольный препарат, упакованный в хлопчатобумажные мешочки, которые размещают между изделиями.</w:t>
      </w:r>
    </w:p>
    <w:p w:rsidR="00FA71E1" w:rsidRDefault="00FA71E1">
      <w:pPr>
        <w:pStyle w:val="ConsPlusNormal"/>
        <w:ind w:firstLine="540"/>
        <w:jc w:val="both"/>
      </w:pPr>
      <w:r>
        <w:t>3.6. Спецодежда из прорезиненных тканей и резиновая обувь должны храниться на расстоянии не менее 1 метра от отопительных систем.</w:t>
      </w:r>
    </w:p>
    <w:p w:rsidR="00FA71E1" w:rsidRDefault="00FA71E1">
      <w:pPr>
        <w:pStyle w:val="ConsPlusNormal"/>
        <w:ind w:firstLine="540"/>
        <w:jc w:val="both"/>
      </w:pPr>
      <w:r>
        <w:t>3.7. Спецобувь (сапоги, ботинки, тапочки) должны быть уложены на стеллажах попарно (сапоги с расправленными голенищами).</w:t>
      </w:r>
    </w:p>
    <w:p w:rsidR="00FA71E1" w:rsidRDefault="00FA71E1">
      <w:pPr>
        <w:pStyle w:val="ConsPlusNormal"/>
        <w:ind w:firstLine="540"/>
        <w:jc w:val="both"/>
      </w:pPr>
      <w:r>
        <w:t>3.8. Валяная обувь складывается на деревянные настилы в штабеля высотой не более 1,5 метра.</w:t>
      </w:r>
    </w:p>
    <w:p w:rsidR="00FA71E1" w:rsidRDefault="00FA71E1">
      <w:pPr>
        <w:pStyle w:val="ConsPlusNormal"/>
        <w:ind w:firstLine="540"/>
        <w:jc w:val="both"/>
      </w:pPr>
      <w:r>
        <w:t>3.9. Средства индивидуальной защиты (каски, защитные очки, противогазы, респираторы и др.) могут храниться на стеллажах как в виде отдельных изделий, так и упакованными в коробки, пакеты, пачки.</w:t>
      </w:r>
    </w:p>
    <w:p w:rsidR="00FA71E1" w:rsidRDefault="00FA71E1">
      <w:pPr>
        <w:pStyle w:val="ConsPlusNormal"/>
        <w:ind w:firstLine="540"/>
        <w:jc w:val="both"/>
      </w:pPr>
      <w:r>
        <w:t>3.10. Хранение спецодежды, принятой от работников, занятых на работах с вредными для здоровья веществами (свинец, его сплавы и соединения, ртуть, этилированный бензин, радиоактивные вещества и т.п.), должно производиться в соответствии с инструкциями и указаниями органов санитарного надзора.</w:t>
      </w:r>
    </w:p>
    <w:p w:rsidR="00FA71E1" w:rsidRDefault="00FA71E1">
      <w:pPr>
        <w:pStyle w:val="ConsPlusNormal"/>
        <w:ind w:firstLine="540"/>
        <w:jc w:val="both"/>
      </w:pPr>
      <w:r>
        <w:t>3.11. Для обеспечения качества хранящихся СИЗ необходимо производить периодическую (не реже одного раза в квартал) выборочную (не менее 10% от общего количества) визуальную проверку состояния изделий.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РЕКОМЕНДАЦИИ</w:t>
      </w:r>
    </w:p>
    <w:p w:rsidR="00FA71E1" w:rsidRDefault="00FA71E1">
      <w:pPr>
        <w:pStyle w:val="ConsPlusNormal"/>
        <w:jc w:val="center"/>
      </w:pPr>
      <w:r>
        <w:t>ПО ОРГАНИЗАЦИИ РАБОТЫ КОМИССИИ ПРЕДПРИЯТИЯ,</w:t>
      </w:r>
    </w:p>
    <w:p w:rsidR="00FA71E1" w:rsidRDefault="00FA71E1">
      <w:pPr>
        <w:pStyle w:val="ConsPlusNormal"/>
        <w:jc w:val="center"/>
      </w:pPr>
      <w:r>
        <w:t>УЧРЕЖДЕНИЯ, ОРГАНИЗАЦИИ &lt;*&gt; ПО КОНТРОЛЮ КАЧЕСТВА СРЕДСТВ</w:t>
      </w:r>
    </w:p>
    <w:p w:rsidR="00FA71E1" w:rsidRDefault="00FA71E1">
      <w:pPr>
        <w:pStyle w:val="ConsPlusNormal"/>
        <w:jc w:val="center"/>
      </w:pPr>
      <w:r>
        <w:t>ИНДИВИДУАЛЬНОЙ ЗАЩИТЫ РАБОТАЮЩИХ НА ПРОИЗВОДСТВЕ &lt;**&gt;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--------------------------------</w:t>
      </w:r>
    </w:p>
    <w:p w:rsidR="00FA71E1" w:rsidRDefault="00FA71E1">
      <w:pPr>
        <w:pStyle w:val="ConsPlusNormal"/>
        <w:ind w:firstLine="540"/>
        <w:jc w:val="both"/>
      </w:pPr>
      <w:r>
        <w:t>&lt;*&gt; В дальнейшем именуемых "предприятие".</w:t>
      </w:r>
    </w:p>
    <w:p w:rsidR="00FA71E1" w:rsidRDefault="00FA71E1">
      <w:pPr>
        <w:pStyle w:val="ConsPlusNormal"/>
        <w:ind w:firstLine="540"/>
        <w:jc w:val="both"/>
      </w:pPr>
      <w:r>
        <w:t>&lt;**&gt; Утверждены Госкомтрудом СССР и ВЦСПС 13.05.85 N 1445-МК.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1. Общие положения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FA71E1" w:rsidRDefault="00FA71E1">
      <w:pPr>
        <w:pStyle w:val="ConsPlusNormal"/>
        <w:jc w:val="both"/>
      </w:pPr>
      <w:hyperlink r:id="rId29" w:history="1">
        <w:r>
          <w:rPr>
            <w:color w:val="0000FF"/>
          </w:rPr>
          <w:t>Инструкция</w:t>
        </w:r>
      </w:hyperlink>
      <w:r>
        <w:rPr>
          <w:color w:val="0A2666"/>
        </w:rPr>
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</w:r>
      <w:hyperlink r:id="rId30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Минтруда РФ от 18.12.1998 N 51. Приказом Минздравсоцразвития РФ от 01.06.2009 N 290н утверждены действующие </w:t>
      </w:r>
      <w:hyperlink r:id="rId31" w:history="1">
        <w:r>
          <w:rPr>
            <w:color w:val="0000FF"/>
          </w:rPr>
          <w:t>Межотраслевые правила</w:t>
        </w:r>
      </w:hyperlink>
      <w:r>
        <w:rPr>
          <w:color w:val="0A2666"/>
        </w:rPr>
        <w:t xml:space="preserve"> обеспечения работников специальной одеждой, специальной обувью и другими средствами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>1.1. Настоящие Методические рекомендации разработаны на основе и в развитие Инструкции о порядке обеспечения рабочих и служащих специальной одеждой, специальной обувью и другими средствами индивидуальной защиты (СИЗ), утвержденной Постановлением Госкомтруда СССР и Президиума ВЦСПС от 24.05.83 N 100/П-9.</w:t>
      </w:r>
    </w:p>
    <w:p w:rsidR="00FA71E1" w:rsidRDefault="00FA71E1">
      <w:pPr>
        <w:pStyle w:val="ConsPlusNormal"/>
        <w:ind w:firstLine="540"/>
        <w:jc w:val="both"/>
      </w:pPr>
      <w:bookmarkStart w:id="8" w:name="P1151"/>
      <w:bookmarkEnd w:id="8"/>
      <w:r>
        <w:t>1.2. Комиссия по проверке качества поступающих на предприятие спецодежды, спецобуви и других средств индивидуальной защиты утверждается совместным решением администрации и профкома предприятия.</w:t>
      </w:r>
    </w:p>
    <w:p w:rsidR="00FA71E1" w:rsidRDefault="00FA71E1">
      <w:pPr>
        <w:pStyle w:val="ConsPlusNormal"/>
        <w:ind w:firstLine="540"/>
        <w:jc w:val="both"/>
      </w:pPr>
      <w:r>
        <w:t xml:space="preserve">В состав Комиссии рекомендуется включать представителей администрации (руководители служб охраны труда, материально-технического снабжения, бухгалтерии, работники других служб, товаровед) и профсоюзного комитета предприятия (заместитель председателя профкома или председатель комиссии по охране труда). Численный состав Комиссии устанавливается в </w:t>
      </w:r>
      <w:r>
        <w:lastRenderedPageBreak/>
        <w:t>зависимости от количества получаемых предприятием средств индивидуальной защиты, но не менее чем из трех человек.</w:t>
      </w:r>
    </w:p>
    <w:p w:rsidR="00FA71E1" w:rsidRDefault="00FA71E1">
      <w:pPr>
        <w:pStyle w:val="ConsPlusNormal"/>
        <w:ind w:firstLine="540"/>
        <w:jc w:val="both"/>
      </w:pPr>
      <w:r>
        <w:t>При необходимости к работе Комиссии могут привлекаться специалисты соответствующих служб сторонних организаций.</w:t>
      </w:r>
    </w:p>
    <w:p w:rsidR="00FA71E1" w:rsidRDefault="00FA71E1">
      <w:pPr>
        <w:pStyle w:val="ConsPlusNormal"/>
        <w:ind w:firstLine="540"/>
        <w:jc w:val="both"/>
      </w:pPr>
      <w:r>
        <w:t>Председателем Комиссии рекомендуется назначать заместителя руководителя предприятия, ответственного за обеспечение работающих средствами индивидуальной защиты.</w:t>
      </w:r>
    </w:p>
    <w:p w:rsidR="00FA71E1" w:rsidRDefault="00FA71E1">
      <w:pPr>
        <w:pStyle w:val="ConsPlusNormal"/>
        <w:ind w:firstLine="540"/>
        <w:jc w:val="both"/>
      </w:pPr>
      <w:r>
        <w:t xml:space="preserve">1.3. Основной задачей Комиссии является предупреждение использования на предприятии средств индивидуальной защиты, не соответствующих заявке по ассортименту, моделям, размерам, ростам, цветной гамме, родовому признаку и другим качественным показателям, установленным соответствующими стандартами, техническими условиями и другой нормативно-технической документацией </w:t>
      </w:r>
      <w:hyperlink w:anchor="P1218" w:history="1">
        <w:r>
          <w:rPr>
            <w:color w:val="0000FF"/>
          </w:rPr>
          <w:t>(Приложение 1)</w:t>
        </w:r>
      </w:hyperlink>
      <w:r>
        <w:t>.</w:t>
      </w:r>
    </w:p>
    <w:p w:rsidR="00FA71E1" w:rsidRDefault="00FA71E1">
      <w:pPr>
        <w:pStyle w:val="ConsPlusNormal"/>
        <w:ind w:firstLine="540"/>
        <w:jc w:val="both"/>
      </w:pPr>
      <w:r>
        <w:t>В функции Комиссии входит также установление сроков носки (использования) средств индивидуальной защиты, бывших в употреблении и прошедших соответствующую профилактическую обработку и ремонт.</w:t>
      </w:r>
    </w:p>
    <w:p w:rsidR="00FA71E1" w:rsidRDefault="00FA71E1">
      <w:pPr>
        <w:pStyle w:val="ConsPlusNormal"/>
        <w:ind w:firstLine="540"/>
        <w:jc w:val="both"/>
      </w:pPr>
      <w:r>
        <w:t>1.4. Проверка качества средств индивидуальной защиты производится Комиссией по мере поступления их на склад предприятия, но не позднее чем в 10-дневный срок со дня поступления.</w:t>
      </w:r>
    </w:p>
    <w:p w:rsidR="00FA71E1" w:rsidRDefault="00FA71E1">
      <w:pPr>
        <w:pStyle w:val="ConsPlusNormal"/>
        <w:ind w:firstLine="540"/>
        <w:jc w:val="both"/>
      </w:pPr>
      <w:r>
        <w:t xml:space="preserve">1.5. Для проверки качества средств индивидуальной защиты на складе предприятия должно быть выделено помещение с рабочим местом, оснащенным столом, измерительным инструментом, необходимыми приборами контроля и приспособлениями, нормативно-технической документацией, каталогами, справочниками по средствам индивидуальной защиты и другими пособиями, журналом для регистрации результатов проверок </w:t>
      </w:r>
      <w:hyperlink w:anchor="P1286" w:history="1">
        <w:r>
          <w:rPr>
            <w:color w:val="0000FF"/>
          </w:rPr>
          <w:t>(Приложение 2)</w:t>
        </w:r>
      </w:hyperlink>
      <w:r>
        <w:t>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2. Порядок проверки качества средств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2.1. Каждая партия поступивших на предприятие средств индивидуальной защиты должна быть подвергнута комиссионному внешнему осмотру и проверке на соответствие заявленному ассортименту по моделям, размерам, ростам, расцветке, родовому признаку, назначению.</w:t>
      </w:r>
    </w:p>
    <w:p w:rsidR="00FA71E1" w:rsidRDefault="00FA71E1">
      <w:pPr>
        <w:pStyle w:val="ConsPlusNormal"/>
        <w:ind w:firstLine="540"/>
        <w:jc w:val="both"/>
      </w:pPr>
      <w:r>
        <w:t>2.2. Поступившие на предприятие средства индивидуальной защиты должны подвергаться выборочному, но не менее 10% от поступившей партии, контролю на соответствие основных характеристик изделий показателям, установленным для них стандартами, техническими условиями и другой нормативно-технической документацией.</w:t>
      </w:r>
    </w:p>
    <w:p w:rsidR="00FA71E1" w:rsidRDefault="00FA71E1">
      <w:pPr>
        <w:pStyle w:val="ConsPlusNormal"/>
        <w:ind w:firstLine="540"/>
        <w:jc w:val="both"/>
      </w:pPr>
      <w:r>
        <w:t>2.3. На каждой упаковке (партии) СИЗ следует проверять наличие стандартных маркировочных данных, в том числе защитных свойств.</w:t>
      </w:r>
    </w:p>
    <w:p w:rsidR="00FA71E1" w:rsidRDefault="00FA71E1">
      <w:pPr>
        <w:pStyle w:val="ConsPlusNormal"/>
        <w:ind w:firstLine="540"/>
        <w:jc w:val="both"/>
      </w:pPr>
      <w:r>
        <w:t>2.4. На всех изделиях спецодежды кроме ярлыка должно быть нанесено клеймо с изображением товарного знака, наименованиями места нахождения предприятия-изготовителя, обозначения по защитным свойствам. В комплектных изделиях (например, куртка с брюками) обозначения ставят на каждом изделии, входящем в комплект.</w:t>
      </w:r>
    </w:p>
    <w:p w:rsidR="00FA71E1" w:rsidRDefault="00FA71E1">
      <w:pPr>
        <w:pStyle w:val="ConsPlusNormal"/>
        <w:ind w:firstLine="540"/>
        <w:jc w:val="both"/>
      </w:pPr>
      <w:r>
        <w:t>2.5. Качество поступивших СИЗ необходимо проверять по основным показателям, согласно действующей нормативно-технической документации.</w:t>
      </w:r>
    </w:p>
    <w:p w:rsidR="00FA71E1" w:rsidRDefault="00FA71E1">
      <w:pPr>
        <w:pStyle w:val="ConsPlusNormal"/>
        <w:ind w:firstLine="540"/>
        <w:jc w:val="both"/>
      </w:pPr>
      <w:r>
        <w:t>2.5.1. По спецодежде:</w:t>
      </w:r>
    </w:p>
    <w:p w:rsidR="00FA71E1" w:rsidRDefault="00FA71E1">
      <w:pPr>
        <w:pStyle w:val="ConsPlusNormal"/>
        <w:ind w:firstLine="540"/>
        <w:jc w:val="both"/>
      </w:pPr>
      <w:r>
        <w:t>- правильность маркировки;</w:t>
      </w:r>
    </w:p>
    <w:p w:rsidR="00FA71E1" w:rsidRDefault="00FA71E1">
      <w:pPr>
        <w:pStyle w:val="ConsPlusNormal"/>
        <w:ind w:firstLine="540"/>
        <w:jc w:val="both"/>
      </w:pPr>
      <w:r>
        <w:t>- соответствие применяемых материалов и фурнитуры;</w:t>
      </w:r>
    </w:p>
    <w:p w:rsidR="00FA71E1" w:rsidRDefault="00FA71E1">
      <w:pPr>
        <w:pStyle w:val="ConsPlusNormal"/>
        <w:ind w:firstLine="540"/>
        <w:jc w:val="both"/>
      </w:pPr>
      <w:r>
        <w:t>- соответствие размеров изделия, симметричность форм и расположения парных деталей;</w:t>
      </w:r>
    </w:p>
    <w:p w:rsidR="00FA71E1" w:rsidRDefault="00FA71E1">
      <w:pPr>
        <w:pStyle w:val="ConsPlusNormal"/>
        <w:ind w:firstLine="540"/>
        <w:jc w:val="both"/>
      </w:pPr>
      <w:r>
        <w:t>- качество строчек, швов;</w:t>
      </w:r>
    </w:p>
    <w:p w:rsidR="00FA71E1" w:rsidRDefault="00FA71E1">
      <w:pPr>
        <w:pStyle w:val="ConsPlusNormal"/>
        <w:ind w:firstLine="540"/>
        <w:jc w:val="both"/>
      </w:pPr>
      <w:r>
        <w:t>- правильность обработки застежек, скрепок;</w:t>
      </w:r>
    </w:p>
    <w:p w:rsidR="00FA71E1" w:rsidRDefault="00FA71E1">
      <w:pPr>
        <w:pStyle w:val="ConsPlusNormal"/>
        <w:ind w:firstLine="540"/>
        <w:jc w:val="both"/>
      </w:pPr>
      <w:r>
        <w:t>- равномерность настила ваты.</w:t>
      </w:r>
    </w:p>
    <w:p w:rsidR="00FA71E1" w:rsidRDefault="00FA71E1">
      <w:pPr>
        <w:pStyle w:val="ConsPlusNormal"/>
        <w:ind w:firstLine="540"/>
        <w:jc w:val="both"/>
      </w:pPr>
      <w:r>
        <w:t>2.5.2. По спецобуви:</w:t>
      </w:r>
    </w:p>
    <w:p w:rsidR="00FA71E1" w:rsidRDefault="00FA71E1">
      <w:pPr>
        <w:pStyle w:val="ConsPlusNormal"/>
        <w:ind w:firstLine="540"/>
        <w:jc w:val="both"/>
      </w:pPr>
      <w:r>
        <w:t>- правильность маркировки;</w:t>
      </w:r>
    </w:p>
    <w:p w:rsidR="00FA71E1" w:rsidRDefault="00FA71E1">
      <w:pPr>
        <w:pStyle w:val="ConsPlusNormal"/>
        <w:ind w:firstLine="540"/>
        <w:jc w:val="both"/>
      </w:pPr>
      <w:r>
        <w:t>- соответствие и качество применяемых материалов и фурнитуры;</w:t>
      </w:r>
    </w:p>
    <w:p w:rsidR="00FA71E1" w:rsidRDefault="00FA71E1">
      <w:pPr>
        <w:pStyle w:val="ConsPlusNormal"/>
        <w:ind w:firstLine="540"/>
        <w:jc w:val="both"/>
      </w:pPr>
      <w:r>
        <w:t>- соответствие линейных размеров;</w:t>
      </w:r>
    </w:p>
    <w:p w:rsidR="00FA71E1" w:rsidRDefault="00FA71E1">
      <w:pPr>
        <w:pStyle w:val="ConsPlusNormal"/>
        <w:ind w:firstLine="540"/>
        <w:jc w:val="both"/>
      </w:pPr>
      <w:r>
        <w:t>- парность обуви по размерам, форме, цвету;</w:t>
      </w:r>
    </w:p>
    <w:p w:rsidR="00FA71E1" w:rsidRDefault="00FA71E1">
      <w:pPr>
        <w:pStyle w:val="ConsPlusNormal"/>
        <w:ind w:firstLine="540"/>
        <w:jc w:val="both"/>
      </w:pPr>
      <w:r>
        <w:t>- качество крепления деталей обуви;</w:t>
      </w:r>
    </w:p>
    <w:p w:rsidR="00FA71E1" w:rsidRDefault="00FA71E1">
      <w:pPr>
        <w:pStyle w:val="ConsPlusNormal"/>
        <w:ind w:firstLine="540"/>
        <w:jc w:val="both"/>
      </w:pPr>
      <w:r>
        <w:t>- качество внутренних деталей (задников, подносков);</w:t>
      </w:r>
    </w:p>
    <w:p w:rsidR="00FA71E1" w:rsidRDefault="00FA71E1">
      <w:pPr>
        <w:pStyle w:val="ConsPlusNormal"/>
        <w:ind w:firstLine="540"/>
        <w:jc w:val="both"/>
      </w:pPr>
      <w:r>
        <w:t xml:space="preserve">- качество крепления подкладки (наличие неразглаженных складок внутри обуви, отставание </w:t>
      </w:r>
      <w:r>
        <w:lastRenderedPageBreak/>
        <w:t>подкладки).</w:t>
      </w:r>
    </w:p>
    <w:p w:rsidR="00FA71E1" w:rsidRDefault="00FA71E1">
      <w:pPr>
        <w:pStyle w:val="ConsPlusNormal"/>
        <w:ind w:firstLine="540"/>
        <w:jc w:val="both"/>
      </w:pPr>
      <w:r>
        <w:t>2.5.3. По рукавицам:</w:t>
      </w:r>
    </w:p>
    <w:p w:rsidR="00FA71E1" w:rsidRDefault="00FA71E1">
      <w:pPr>
        <w:pStyle w:val="ConsPlusNormal"/>
        <w:ind w:firstLine="540"/>
        <w:jc w:val="both"/>
      </w:pPr>
      <w:r>
        <w:t>- правильность маркировки;</w:t>
      </w:r>
    </w:p>
    <w:p w:rsidR="00FA71E1" w:rsidRDefault="00FA71E1">
      <w:pPr>
        <w:pStyle w:val="ConsPlusNormal"/>
        <w:ind w:firstLine="540"/>
        <w:jc w:val="both"/>
      </w:pPr>
      <w:r>
        <w:t>- соответствие применяемых материалов;</w:t>
      </w:r>
    </w:p>
    <w:p w:rsidR="00FA71E1" w:rsidRDefault="00FA71E1">
      <w:pPr>
        <w:pStyle w:val="ConsPlusNormal"/>
        <w:ind w:firstLine="540"/>
        <w:jc w:val="both"/>
      </w:pPr>
      <w:r>
        <w:t>- соответствие размеров изделия;</w:t>
      </w:r>
    </w:p>
    <w:p w:rsidR="00FA71E1" w:rsidRDefault="00FA71E1">
      <w:pPr>
        <w:pStyle w:val="ConsPlusNormal"/>
        <w:ind w:firstLine="540"/>
        <w:jc w:val="both"/>
      </w:pPr>
      <w:r>
        <w:t>- качество строчек, швов.</w:t>
      </w:r>
    </w:p>
    <w:p w:rsidR="00FA71E1" w:rsidRDefault="00FA71E1">
      <w:pPr>
        <w:pStyle w:val="ConsPlusNormal"/>
        <w:ind w:firstLine="540"/>
        <w:jc w:val="both"/>
      </w:pPr>
      <w:r>
        <w:t>2.5.4. По средствам защиты органов дыхания &lt;*&gt;:</w:t>
      </w:r>
    </w:p>
    <w:p w:rsidR="00FA71E1" w:rsidRDefault="00FA71E1">
      <w:pPr>
        <w:pStyle w:val="ConsPlusNormal"/>
        <w:ind w:firstLine="540"/>
        <w:jc w:val="both"/>
      </w:pPr>
      <w:r>
        <w:t>--------------------------------</w:t>
      </w:r>
    </w:p>
    <w:p w:rsidR="00FA71E1" w:rsidRDefault="00FA71E1">
      <w:pPr>
        <w:pStyle w:val="ConsPlusNormal"/>
        <w:ind w:firstLine="540"/>
        <w:jc w:val="both"/>
      </w:pPr>
      <w:r>
        <w:t>&lt;*&gt; Из отобранных ящиков отбираются комплекты противогазов - 1% от партии, но не менее 10 шт.</w:t>
      </w:r>
    </w:p>
    <w:p w:rsidR="00FA71E1" w:rsidRDefault="00FA71E1">
      <w:pPr>
        <w:pStyle w:val="ConsPlusNormal"/>
        <w:ind w:firstLine="540"/>
        <w:jc w:val="both"/>
      </w:pPr>
      <w:r>
        <w:t xml:space="preserve">Для приемки средств индивидуальной защиты органов дыхания в Комиссию </w:t>
      </w:r>
      <w:hyperlink w:anchor="P1151" w:history="1">
        <w:r>
          <w:rPr>
            <w:color w:val="0000FF"/>
          </w:rPr>
          <w:t>(п. 1.2)</w:t>
        </w:r>
      </w:hyperlink>
      <w:r>
        <w:t xml:space="preserve"> по приемке могут включаться работники военизированных газоспасательных отрядов, военизированных горноспасательных частей и других аналогичных служб.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- комплектность поставки (наличие паспорта, инструкции по эксплуатации), правильность упаковки, ростовочный ассортимент лицевых частей противогазов;</w:t>
      </w:r>
    </w:p>
    <w:p w:rsidR="00FA71E1" w:rsidRDefault="00FA71E1">
      <w:pPr>
        <w:pStyle w:val="ConsPlusNormal"/>
        <w:ind w:firstLine="540"/>
        <w:jc w:val="both"/>
      </w:pPr>
      <w:r>
        <w:t>- наличие деформаций и механических повреждений лицевых частей, соединительных трубок, фильтрующих и других элементов, целостность очковых стекол, наличие клапанов вдоха и выдоха;</w:t>
      </w:r>
    </w:p>
    <w:p w:rsidR="00FA71E1" w:rsidRDefault="00FA71E1">
      <w:pPr>
        <w:pStyle w:val="ConsPlusNormal"/>
        <w:ind w:firstLine="540"/>
        <w:jc w:val="both"/>
      </w:pPr>
      <w:r>
        <w:t>- соответствие маркировки, фильтрующих элементов СИЗ, указанных в заявке, и срокам гарантированного хранения.</w:t>
      </w:r>
    </w:p>
    <w:p w:rsidR="00FA71E1" w:rsidRDefault="00FA71E1">
      <w:pPr>
        <w:pStyle w:val="ConsPlusNormal"/>
        <w:ind w:firstLine="540"/>
        <w:jc w:val="both"/>
      </w:pPr>
      <w:r>
        <w:t>2.5.5. По средствам защиты глаз и лица:</w:t>
      </w:r>
    </w:p>
    <w:p w:rsidR="00FA71E1" w:rsidRDefault="00FA71E1">
      <w:pPr>
        <w:pStyle w:val="ConsPlusNormal"/>
        <w:ind w:firstLine="540"/>
        <w:jc w:val="both"/>
      </w:pPr>
      <w:r>
        <w:t>- комплектность поставки СИЗ (наличие паспорта, инструкции по эксплуатации);</w:t>
      </w:r>
    </w:p>
    <w:p w:rsidR="00FA71E1" w:rsidRDefault="00FA71E1">
      <w:pPr>
        <w:pStyle w:val="ConsPlusNormal"/>
        <w:ind w:firstLine="540"/>
        <w:jc w:val="both"/>
      </w:pPr>
      <w:r>
        <w:t>- наличие маркировки (условного обозначения) на очках, щитках и светофильтрах и соответствие ее нормативно-технической документации;</w:t>
      </w:r>
    </w:p>
    <w:p w:rsidR="00FA71E1" w:rsidRDefault="00FA71E1">
      <w:pPr>
        <w:pStyle w:val="ConsPlusNormal"/>
        <w:ind w:firstLine="540"/>
        <w:jc w:val="both"/>
      </w:pPr>
      <w:r>
        <w:t>- внешнее состояние СИЗ, очковых и смотровых стекол (отсутствие острых кромок, раковин, трещин, наплывов, сколов и других дефектов);</w:t>
      </w:r>
    </w:p>
    <w:p w:rsidR="00FA71E1" w:rsidRDefault="00FA71E1">
      <w:pPr>
        <w:pStyle w:val="ConsPlusNormal"/>
        <w:ind w:firstLine="540"/>
        <w:jc w:val="both"/>
      </w:pPr>
      <w:r>
        <w:t>- прочность закрепления очковых и смотровых стекол;</w:t>
      </w:r>
    </w:p>
    <w:p w:rsidR="00FA71E1" w:rsidRDefault="00FA71E1">
      <w:pPr>
        <w:pStyle w:val="ConsPlusNormal"/>
        <w:ind w:firstLine="540"/>
        <w:jc w:val="both"/>
      </w:pPr>
      <w:r>
        <w:t>- возможность замены очковых и смотровых стекол без применения специального инструмента.</w:t>
      </w:r>
    </w:p>
    <w:p w:rsidR="00FA71E1" w:rsidRDefault="00FA71E1">
      <w:pPr>
        <w:pStyle w:val="ConsPlusNormal"/>
        <w:ind w:firstLine="540"/>
        <w:jc w:val="both"/>
      </w:pPr>
      <w:r>
        <w:t>2.5.6. По средствам защиты головы (каскам):</w:t>
      </w:r>
    </w:p>
    <w:p w:rsidR="00FA71E1" w:rsidRDefault="00FA71E1">
      <w:pPr>
        <w:pStyle w:val="ConsPlusNormal"/>
        <w:ind w:firstLine="540"/>
        <w:jc w:val="both"/>
      </w:pPr>
      <w:r>
        <w:t>- комплектность поставки изделий (наличие подшлемника, пелерины, инструкции по эксплуатации);</w:t>
      </w:r>
    </w:p>
    <w:p w:rsidR="00FA71E1" w:rsidRDefault="00FA71E1">
      <w:pPr>
        <w:pStyle w:val="ConsPlusNormal"/>
        <w:ind w:firstLine="540"/>
        <w:jc w:val="both"/>
      </w:pPr>
      <w:r>
        <w:t>- наличие и правильность маркировки (товарный знак завода-изготовителя, номер нормативно-технической документации, дата изготовления, размер каски);</w:t>
      </w:r>
    </w:p>
    <w:p w:rsidR="00FA71E1" w:rsidRDefault="00FA71E1">
      <w:pPr>
        <w:pStyle w:val="ConsPlusNormal"/>
        <w:ind w:firstLine="540"/>
        <w:jc w:val="both"/>
      </w:pPr>
      <w:r>
        <w:t>- внешний вид корпуса и внутренней оснастки (отсутствие трещин, вздутий и острых кромок, наличие покрытия из кожи на лобной части несущей ленты);</w:t>
      </w:r>
    </w:p>
    <w:p w:rsidR="00FA71E1" w:rsidRDefault="00FA71E1">
      <w:pPr>
        <w:pStyle w:val="ConsPlusNormal"/>
        <w:ind w:firstLine="540"/>
        <w:jc w:val="both"/>
      </w:pPr>
      <w:r>
        <w:t>- надежность и прочность фиксации несущей ленты и подбородочного ремня по размерам.</w:t>
      </w:r>
    </w:p>
    <w:p w:rsidR="00FA71E1" w:rsidRDefault="00FA71E1">
      <w:pPr>
        <w:pStyle w:val="ConsPlusNormal"/>
        <w:ind w:firstLine="540"/>
        <w:jc w:val="both"/>
      </w:pPr>
      <w:r>
        <w:t>2.5.7. По предохранительным поясам:</w:t>
      </w:r>
    </w:p>
    <w:p w:rsidR="00FA71E1" w:rsidRDefault="00FA71E1">
      <w:pPr>
        <w:pStyle w:val="ConsPlusNormal"/>
        <w:ind w:firstLine="540"/>
        <w:jc w:val="both"/>
      </w:pPr>
      <w:r>
        <w:t>- наличие маркировки, паспорта и инструкции по эксплуатации (маркировка должна включать: товарный знак завода-изготовителя, номер пояса, клеймо ОТК и дату изготовления);</w:t>
      </w:r>
    </w:p>
    <w:p w:rsidR="00FA71E1" w:rsidRDefault="00FA71E1">
      <w:pPr>
        <w:pStyle w:val="ConsPlusNormal"/>
        <w:ind w:firstLine="540"/>
        <w:jc w:val="both"/>
      </w:pPr>
      <w:r>
        <w:t>- внешнее состояние элементов предохранительного пояса (отсутствие на тканевых деталях: надрывов, нарушений целостности швов, прорывов тканей в местах установки заклепок; на металлических деталях: трещин, раковин, заусенцев и нарушений антикоррозионного покрытия);</w:t>
      </w:r>
    </w:p>
    <w:p w:rsidR="00FA71E1" w:rsidRDefault="00FA71E1">
      <w:pPr>
        <w:pStyle w:val="ConsPlusNormal"/>
        <w:ind w:firstLine="540"/>
        <w:jc w:val="both"/>
      </w:pPr>
      <w:r>
        <w:t>- надежность работы пряжки и карабина (пояс должен расстегиваться и застегиваться без затруднений, раскрытие карабина должно происходить усилием одной руки только после нажатия предохранительного устройства).</w:t>
      </w:r>
    </w:p>
    <w:p w:rsidR="00FA71E1" w:rsidRDefault="00FA71E1">
      <w:pPr>
        <w:pStyle w:val="ConsPlusNormal"/>
        <w:ind w:firstLine="540"/>
        <w:jc w:val="both"/>
      </w:pPr>
      <w:r>
        <w:t xml:space="preserve">2.6. В случае несоответствия средств индивидуальной защиты требованиям нормативно-технической документации Комиссия составляет на них акт </w:t>
      </w:r>
      <w:hyperlink w:anchor="P1318" w:history="1">
        <w:r>
          <w:rPr>
            <w:color w:val="0000FF"/>
          </w:rPr>
          <w:t>(Приложение 3)</w:t>
        </w:r>
      </w:hyperlink>
      <w:r>
        <w:t xml:space="preserve"> о фактическом количестве и качестве полученных изделий (в соответствии с п. 29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25.04.66 N П-7), и готовит предложения о предъявлении в установленном порядке рекламаций поставщикам с применением мер имущественного воздействия за поставку некачественных средств </w:t>
      </w:r>
      <w:r>
        <w:lastRenderedPageBreak/>
        <w:t>индивидуальной защиты или нарушение договорных обязательств.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1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bookmarkStart w:id="9" w:name="P1218"/>
      <w:bookmarkEnd w:id="9"/>
      <w:r>
        <w:t>ПЕРЕЧЕНЬ</w:t>
      </w:r>
    </w:p>
    <w:p w:rsidR="00FA71E1" w:rsidRDefault="00FA71E1">
      <w:pPr>
        <w:pStyle w:val="ConsPlusNormal"/>
        <w:jc w:val="center"/>
      </w:pPr>
      <w:r>
        <w:t>ОСНОВНОЙ НОРМАТИВНО-ТЕХНИЧЕСКОЙ ДОКУМЕНТАЦИИ,</w:t>
      </w:r>
    </w:p>
    <w:p w:rsidR="00FA71E1" w:rsidRDefault="00FA71E1">
      <w:pPr>
        <w:pStyle w:val="ConsPlusNormal"/>
        <w:jc w:val="center"/>
      </w:pPr>
      <w:r>
        <w:t>НЕОБХОДИМОЙ ДЛЯ ОСУЩЕСТВЛЕНИЯ КОНТРОЛЯ КАЧЕСТВА</w:t>
      </w:r>
    </w:p>
    <w:p w:rsidR="00FA71E1" w:rsidRDefault="00FA71E1">
      <w:pPr>
        <w:pStyle w:val="ConsPlusNormal"/>
        <w:jc w:val="center"/>
      </w:pPr>
      <w:r>
        <w:t>ПОСТУПАЮЩИХ НА ПРЕДПРИЯТИЕ СПЕЦОДЕЖДЫ, СПЕЦОБУВИ</w:t>
      </w:r>
    </w:p>
    <w:p w:rsidR="00FA71E1" w:rsidRDefault="00FA71E1">
      <w:pPr>
        <w:pStyle w:val="ConsPlusNormal"/>
        <w:jc w:val="center"/>
      </w:pPr>
      <w:r>
        <w:t>И ДРУГИХ СРЕДСТВ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nformat"/>
        <w:jc w:val="both"/>
      </w:pPr>
      <w:r>
        <w:t xml:space="preserve">    1.      Инструкция     о     порядке     приемки     продукции</w:t>
      </w:r>
    </w:p>
    <w:p w:rsidR="00FA71E1" w:rsidRDefault="00FA71E1">
      <w:pPr>
        <w:pStyle w:val="ConsPlusNonformat"/>
        <w:jc w:val="both"/>
      </w:pPr>
      <w:r>
        <w:t>производственно-технического   назначения   и   товаров  народного</w:t>
      </w:r>
    </w:p>
    <w:p w:rsidR="00FA71E1" w:rsidRDefault="00FA71E1">
      <w:pPr>
        <w:pStyle w:val="ConsPlusNonformat"/>
        <w:jc w:val="both"/>
      </w:pPr>
      <w:r>
        <w:t>потребления  по качеству, утвержденная Постановлением Госарбитража</w:t>
      </w:r>
    </w:p>
    <w:p w:rsidR="00FA71E1" w:rsidRDefault="00FA71E1">
      <w:pPr>
        <w:pStyle w:val="ConsPlusNonformat"/>
        <w:jc w:val="both"/>
      </w:pPr>
      <w:r>
        <w:t>при Совете Министров СССР от 25.04.66 N П-7</w:t>
      </w:r>
    </w:p>
    <w:p w:rsidR="00FA71E1" w:rsidRDefault="00FA71E1">
      <w:pPr>
        <w:pStyle w:val="ConsPlusNonformat"/>
        <w:jc w:val="both"/>
      </w:pPr>
      <w:r>
        <w:t xml:space="preserve">    2. ГОСТ 10581-82      Изделия швейные и трикотажные.</w:t>
      </w:r>
    </w:p>
    <w:p w:rsidR="00FA71E1" w:rsidRDefault="00FA71E1">
      <w:pPr>
        <w:pStyle w:val="ConsPlusNonformat"/>
        <w:jc w:val="both"/>
      </w:pPr>
      <w:r>
        <w:t xml:space="preserve">                          Маркировка, упаковка, транспортировка и</w:t>
      </w:r>
    </w:p>
    <w:p w:rsidR="00FA71E1" w:rsidRDefault="00FA71E1">
      <w:pPr>
        <w:pStyle w:val="ConsPlusNonformat"/>
        <w:jc w:val="both"/>
      </w:pPr>
      <w:r>
        <w:t xml:space="preserve">                          хранение</w:t>
      </w:r>
    </w:p>
    <w:p w:rsidR="00FA71E1" w:rsidRDefault="00FA71E1">
      <w:pPr>
        <w:pStyle w:val="ConsPlusNonformat"/>
        <w:jc w:val="both"/>
      </w:pPr>
      <w:r>
        <w:t xml:space="preserve">    3. ГОСТ 24103-80      Изделия швейные. Термины и определения</w:t>
      </w:r>
    </w:p>
    <w:p w:rsidR="00FA71E1" w:rsidRDefault="00FA71E1">
      <w:pPr>
        <w:pStyle w:val="ConsPlusNonformat"/>
        <w:jc w:val="both"/>
      </w:pPr>
      <w:r>
        <w:t xml:space="preserve">                          дефектов</w:t>
      </w:r>
    </w:p>
    <w:p w:rsidR="00FA71E1" w:rsidRDefault="00FA71E1">
      <w:pPr>
        <w:pStyle w:val="ConsPlusNonformat"/>
        <w:jc w:val="both"/>
      </w:pPr>
      <w:r>
        <w:t xml:space="preserve">    4. ГОСТ 4103-82       Изделия швейные. Методы контроля</w:t>
      </w:r>
    </w:p>
    <w:p w:rsidR="00FA71E1" w:rsidRDefault="00FA71E1">
      <w:pPr>
        <w:pStyle w:val="ConsPlusNonformat"/>
        <w:jc w:val="both"/>
      </w:pPr>
      <w:r>
        <w:t xml:space="preserve">                          качества</w:t>
      </w:r>
    </w:p>
    <w:p w:rsidR="00FA71E1" w:rsidRDefault="00FA71E1">
      <w:pPr>
        <w:pStyle w:val="ConsPlusNonformat"/>
        <w:jc w:val="both"/>
      </w:pPr>
      <w:r>
        <w:t xml:space="preserve">    5. ГОСТ 20521-75      Технология швейного производства.</w:t>
      </w:r>
    </w:p>
    <w:p w:rsidR="00FA71E1" w:rsidRDefault="00FA71E1">
      <w:pPr>
        <w:pStyle w:val="ConsPlusNonformat"/>
        <w:jc w:val="both"/>
      </w:pPr>
      <w:r>
        <w:t xml:space="preserve">                          Термины и определения</w:t>
      </w:r>
    </w:p>
    <w:p w:rsidR="00FA71E1" w:rsidRDefault="00FA71E1">
      <w:pPr>
        <w:pStyle w:val="ConsPlusNonformat"/>
        <w:jc w:val="both"/>
      </w:pPr>
      <w:r>
        <w:t xml:space="preserve">    6. ГОСТ 23948-80      Изделия швейные. Правила приемки</w:t>
      </w:r>
    </w:p>
    <w:p w:rsidR="00FA71E1" w:rsidRDefault="00FA71E1">
      <w:pPr>
        <w:pStyle w:val="ConsPlusNonformat"/>
        <w:jc w:val="both"/>
      </w:pPr>
      <w:r>
        <w:t xml:space="preserve">    7. ГОСТ 12.4.031-84   ССБТ. Средства индивидуальной защиты.</w:t>
      </w:r>
    </w:p>
    <w:p w:rsidR="00FA71E1" w:rsidRDefault="00FA71E1">
      <w:pPr>
        <w:pStyle w:val="ConsPlusNonformat"/>
        <w:jc w:val="both"/>
      </w:pPr>
      <w:r>
        <w:t xml:space="preserve">                          Определение сортности</w:t>
      </w:r>
    </w:p>
    <w:p w:rsidR="00FA71E1" w:rsidRDefault="00FA71E1">
      <w:pPr>
        <w:pStyle w:val="ConsPlusNonformat"/>
        <w:jc w:val="both"/>
      </w:pPr>
      <w:r>
        <w:t xml:space="preserve">    8. ГОСТ 12.4.103-83   ССБТ. Одежда специальная, средства</w:t>
      </w:r>
    </w:p>
    <w:p w:rsidR="00FA71E1" w:rsidRDefault="00FA71E1">
      <w:pPr>
        <w:pStyle w:val="ConsPlusNonformat"/>
        <w:jc w:val="both"/>
      </w:pPr>
      <w:r>
        <w:t xml:space="preserve">                          индивидуальной защиты рук и ног.</w:t>
      </w:r>
    </w:p>
    <w:p w:rsidR="00FA71E1" w:rsidRDefault="00FA71E1">
      <w:pPr>
        <w:pStyle w:val="ConsPlusNonformat"/>
        <w:jc w:val="both"/>
      </w:pPr>
      <w:r>
        <w:t xml:space="preserve">                          Классификация</w:t>
      </w:r>
    </w:p>
    <w:p w:rsidR="00FA71E1" w:rsidRDefault="00FA71E1">
      <w:pPr>
        <w:pStyle w:val="ConsPlusNonformat"/>
        <w:jc w:val="both"/>
      </w:pPr>
      <w:r>
        <w:t xml:space="preserve">    9. ГОСТ 12.4.115-83   ССБТ. Средства индивидуальной защиты.</w:t>
      </w:r>
    </w:p>
    <w:p w:rsidR="00FA71E1" w:rsidRDefault="00FA71E1">
      <w:pPr>
        <w:pStyle w:val="ConsPlusNonformat"/>
        <w:jc w:val="both"/>
      </w:pPr>
      <w:r>
        <w:t xml:space="preserve">                          Общие требования к маркировке</w:t>
      </w:r>
    </w:p>
    <w:p w:rsidR="00FA71E1" w:rsidRDefault="00FA71E1">
      <w:pPr>
        <w:pStyle w:val="ConsPlusNonformat"/>
        <w:jc w:val="both"/>
      </w:pPr>
      <w:r>
        <w:t xml:space="preserve">    10. ГОСТ 12.4.116-82  ССБТ. Средства индивидуальной защиты.</w:t>
      </w:r>
    </w:p>
    <w:p w:rsidR="00FA71E1" w:rsidRDefault="00FA71E1">
      <w:pPr>
        <w:pStyle w:val="ConsPlusNonformat"/>
        <w:jc w:val="both"/>
      </w:pPr>
      <w:r>
        <w:t xml:space="preserve">                          Требования к стежкам, строчкам, швам</w:t>
      </w:r>
    </w:p>
    <w:p w:rsidR="00FA71E1" w:rsidRDefault="00FA71E1">
      <w:pPr>
        <w:pStyle w:val="ConsPlusNonformat"/>
        <w:jc w:val="both"/>
      </w:pPr>
      <w:r>
        <w:t xml:space="preserve">    11. ГОСТ 12.4.127-83  ССБТ. Обувь специальная. Номенклатура</w:t>
      </w:r>
    </w:p>
    <w:p w:rsidR="00FA71E1" w:rsidRDefault="00FA71E1">
      <w:pPr>
        <w:pStyle w:val="ConsPlusNonformat"/>
        <w:jc w:val="both"/>
      </w:pPr>
      <w:r>
        <w:t xml:space="preserve">                          показателей качества</w:t>
      </w:r>
    </w:p>
    <w:p w:rsidR="00FA71E1" w:rsidRDefault="00FA71E1">
      <w:pPr>
        <w:pStyle w:val="ConsPlusNonformat"/>
        <w:jc w:val="both"/>
      </w:pPr>
      <w:r>
        <w:t xml:space="preserve">    12. ГОСТ 7296-81      Обувь. Маркировка, упаковка,</w:t>
      </w:r>
    </w:p>
    <w:p w:rsidR="00FA71E1" w:rsidRDefault="00FA71E1">
      <w:pPr>
        <w:pStyle w:val="ConsPlusNonformat"/>
        <w:jc w:val="both"/>
      </w:pPr>
      <w:r>
        <w:t xml:space="preserve">                          транспортирование и хранение</w:t>
      </w:r>
    </w:p>
    <w:p w:rsidR="00FA71E1" w:rsidRDefault="00FA71E1">
      <w:pPr>
        <w:pStyle w:val="ConsPlusNonformat"/>
        <w:jc w:val="both"/>
      </w:pPr>
      <w:r>
        <w:t xml:space="preserve">    13. ГОСТ 23251-83     Обувь. Термины и определения</w:t>
      </w:r>
    </w:p>
    <w:p w:rsidR="00FA71E1" w:rsidRDefault="00FA71E1">
      <w:pPr>
        <w:pStyle w:val="ConsPlusNonformat"/>
        <w:jc w:val="both"/>
      </w:pPr>
      <w:r>
        <w:t xml:space="preserve">    14. ГОСТ 9133-78      Обувь. Методы определения линейных</w:t>
      </w:r>
    </w:p>
    <w:p w:rsidR="00FA71E1" w:rsidRDefault="00FA71E1">
      <w:pPr>
        <w:pStyle w:val="ConsPlusNonformat"/>
        <w:jc w:val="both"/>
      </w:pPr>
      <w:r>
        <w:t xml:space="preserve">                          размеров</w:t>
      </w:r>
    </w:p>
    <w:p w:rsidR="00FA71E1" w:rsidRDefault="00FA71E1">
      <w:pPr>
        <w:pStyle w:val="ConsPlusNonformat"/>
        <w:jc w:val="both"/>
      </w:pPr>
      <w:r>
        <w:t xml:space="preserve">    15. ГОСТ 9289-78      Обувь. Правила приемки</w:t>
      </w:r>
    </w:p>
    <w:p w:rsidR="00FA71E1" w:rsidRDefault="00FA71E1">
      <w:pPr>
        <w:pStyle w:val="ConsPlusNonformat"/>
        <w:jc w:val="both"/>
      </w:pPr>
      <w:r>
        <w:t xml:space="preserve">    16. ГОСТ 1059-72      Обувь валяная. Правила приемки и методы</w:t>
      </w:r>
    </w:p>
    <w:p w:rsidR="00FA71E1" w:rsidRDefault="00FA71E1">
      <w:pPr>
        <w:pStyle w:val="ConsPlusNonformat"/>
        <w:jc w:val="both"/>
      </w:pPr>
      <w:r>
        <w:t xml:space="preserve">                          испытаний</w:t>
      </w:r>
    </w:p>
    <w:p w:rsidR="00FA71E1" w:rsidRDefault="00FA71E1">
      <w:pPr>
        <w:pStyle w:val="ConsPlusNonformat"/>
        <w:jc w:val="both"/>
      </w:pPr>
      <w:r>
        <w:t xml:space="preserve">    17. ГОСТ 17-930-82    Обувь. Термины и определения пороков</w:t>
      </w:r>
    </w:p>
    <w:p w:rsidR="00FA71E1" w:rsidRDefault="00FA71E1">
      <w:pPr>
        <w:pStyle w:val="ConsPlusNonformat"/>
        <w:jc w:val="both"/>
      </w:pPr>
      <w:r>
        <w:t xml:space="preserve">    18. ГОСТ 12.4.041-78  ССБТ. Респираторы фильтрующие. Общие</w:t>
      </w:r>
    </w:p>
    <w:p w:rsidR="00FA71E1" w:rsidRDefault="00FA71E1">
      <w:pPr>
        <w:pStyle w:val="ConsPlusNonformat"/>
        <w:jc w:val="both"/>
      </w:pPr>
      <w:r>
        <w:t xml:space="preserve">                          технические требования</w:t>
      </w:r>
    </w:p>
    <w:p w:rsidR="00FA71E1" w:rsidRDefault="00FA71E1">
      <w:pPr>
        <w:pStyle w:val="ConsPlusNonformat"/>
        <w:jc w:val="both"/>
      </w:pPr>
      <w:r>
        <w:t xml:space="preserve">    19. ГОСТ 12.4.042-78  ССБТ. Противогазы промышленные</w:t>
      </w:r>
    </w:p>
    <w:p w:rsidR="00FA71E1" w:rsidRDefault="00FA71E1">
      <w:pPr>
        <w:pStyle w:val="ConsPlusNonformat"/>
        <w:jc w:val="both"/>
      </w:pPr>
      <w:r>
        <w:t xml:space="preserve">                          фильтрующие. Общие технические</w:t>
      </w:r>
    </w:p>
    <w:p w:rsidR="00FA71E1" w:rsidRDefault="00FA71E1">
      <w:pPr>
        <w:pStyle w:val="ConsPlusNonformat"/>
        <w:jc w:val="both"/>
      </w:pPr>
      <w:r>
        <w:t xml:space="preserve">                          требования</w:t>
      </w:r>
    </w:p>
    <w:p w:rsidR="00FA71E1" w:rsidRDefault="00FA71E1">
      <w:pPr>
        <w:pStyle w:val="ConsPlusNonformat"/>
        <w:jc w:val="both"/>
      </w:pPr>
      <w:r>
        <w:t xml:space="preserve">    20. ГОСТ 12.4.034-78  ССБТ. Средства индивидуальной защиты</w:t>
      </w:r>
    </w:p>
    <w:p w:rsidR="00FA71E1" w:rsidRDefault="00FA71E1">
      <w:pPr>
        <w:pStyle w:val="ConsPlusNonformat"/>
        <w:jc w:val="both"/>
      </w:pPr>
      <w:r>
        <w:t xml:space="preserve">                          органов дыхания. Классификация</w:t>
      </w:r>
    </w:p>
    <w:p w:rsidR="00FA71E1" w:rsidRDefault="00FA71E1">
      <w:pPr>
        <w:pStyle w:val="ConsPlusNonformat"/>
        <w:jc w:val="both"/>
      </w:pPr>
      <w:r>
        <w:t xml:space="preserve">    21. ГОСТ 12.4.001-80  ССБТ. Очки защитные. Термины и</w:t>
      </w:r>
    </w:p>
    <w:p w:rsidR="00FA71E1" w:rsidRDefault="00FA71E1">
      <w:pPr>
        <w:pStyle w:val="ConsPlusNonformat"/>
        <w:jc w:val="both"/>
      </w:pPr>
      <w:r>
        <w:t xml:space="preserve">                          определения</w:t>
      </w:r>
    </w:p>
    <w:p w:rsidR="00FA71E1" w:rsidRDefault="00FA71E1">
      <w:pPr>
        <w:pStyle w:val="ConsPlusNonformat"/>
        <w:jc w:val="both"/>
      </w:pPr>
      <w:r>
        <w:t xml:space="preserve">    22. ГОСТ 12.4.003-80  ССБТ. Очки защитные. Типы</w:t>
      </w:r>
    </w:p>
    <w:p w:rsidR="00FA71E1" w:rsidRDefault="00FA71E1">
      <w:pPr>
        <w:pStyle w:val="ConsPlusNonformat"/>
        <w:jc w:val="both"/>
      </w:pPr>
      <w:r>
        <w:t xml:space="preserve">    23. ГОСТ 12.4.023-76  ССБТ. Средства индивидуальной защиты.</w:t>
      </w:r>
    </w:p>
    <w:p w:rsidR="00FA71E1" w:rsidRDefault="00FA71E1">
      <w:pPr>
        <w:pStyle w:val="ConsPlusNonformat"/>
        <w:jc w:val="both"/>
      </w:pPr>
      <w:r>
        <w:t xml:space="preserve">                          Щитки защитные. Общие технические</w:t>
      </w:r>
    </w:p>
    <w:p w:rsidR="00FA71E1" w:rsidRDefault="00FA71E1">
      <w:pPr>
        <w:pStyle w:val="ConsPlusNonformat"/>
        <w:jc w:val="both"/>
      </w:pPr>
      <w:r>
        <w:t xml:space="preserve">                          требования и методы испытаний</w:t>
      </w:r>
    </w:p>
    <w:p w:rsidR="00FA71E1" w:rsidRDefault="00FA71E1">
      <w:pPr>
        <w:pStyle w:val="ConsPlusNonformat"/>
        <w:jc w:val="both"/>
      </w:pPr>
      <w:r>
        <w:lastRenderedPageBreak/>
        <w:t xml:space="preserve">    24. ГОСТ 12.4.051-78  ССБТ. Средства защиты органов слуха.</w:t>
      </w:r>
    </w:p>
    <w:p w:rsidR="00FA71E1" w:rsidRDefault="00FA71E1">
      <w:pPr>
        <w:pStyle w:val="ConsPlusNonformat"/>
        <w:jc w:val="both"/>
      </w:pPr>
      <w:r>
        <w:t xml:space="preserve">                          Общие технические требования</w:t>
      </w:r>
    </w:p>
    <w:p w:rsidR="00FA71E1" w:rsidRDefault="00FA71E1">
      <w:pPr>
        <w:pStyle w:val="ConsPlusNonformat"/>
        <w:jc w:val="both"/>
      </w:pPr>
      <w:r>
        <w:t xml:space="preserve">    25. ГОСТ 12.4.128-83  ССБТ. Каски защитные. Общие технические</w:t>
      </w:r>
    </w:p>
    <w:p w:rsidR="00FA71E1" w:rsidRDefault="00FA71E1">
      <w:pPr>
        <w:pStyle w:val="ConsPlusNonformat"/>
        <w:jc w:val="both"/>
      </w:pPr>
      <w:r>
        <w:t xml:space="preserve">                          требования и методы испытаний</w:t>
      </w:r>
    </w:p>
    <w:p w:rsidR="00FA71E1" w:rsidRDefault="00FA71E1">
      <w:pPr>
        <w:pStyle w:val="ConsPlusNonformat"/>
        <w:jc w:val="both"/>
      </w:pPr>
      <w:r>
        <w:t xml:space="preserve">    26. ГОСТ 12.4.089-80  ССБТ. Строительство. Пояса</w:t>
      </w:r>
    </w:p>
    <w:p w:rsidR="00FA71E1" w:rsidRDefault="00FA71E1">
      <w:pPr>
        <w:pStyle w:val="ConsPlusNonformat"/>
        <w:jc w:val="both"/>
      </w:pPr>
      <w:r>
        <w:t xml:space="preserve">                          предохранительные. Общие технические</w:t>
      </w:r>
    </w:p>
    <w:p w:rsidR="00FA71E1" w:rsidRDefault="00FA71E1">
      <w:pPr>
        <w:pStyle w:val="ConsPlusNonformat"/>
        <w:jc w:val="both"/>
      </w:pPr>
      <w:r>
        <w:t xml:space="preserve">                          требования</w:t>
      </w:r>
    </w:p>
    <w:p w:rsidR="00FA71E1" w:rsidRDefault="00FA71E1">
      <w:pPr>
        <w:pStyle w:val="ConsPlusNonformat"/>
        <w:jc w:val="both"/>
      </w:pPr>
      <w:r>
        <w:t xml:space="preserve">    27. ГОСТ 12.4.013-75  ССБТ. Очки защитные</w:t>
      </w:r>
    </w:p>
    <w:p w:rsidR="00FA71E1" w:rsidRDefault="00FA71E1">
      <w:pPr>
        <w:sectPr w:rsidR="00FA71E1">
          <w:pgSz w:w="11905" w:h="16838"/>
          <w:pgMar w:top="1134" w:right="850" w:bottom="1134" w:left="1701" w:header="0" w:footer="0" w:gutter="0"/>
          <w:cols w:space="720"/>
        </w:sectPr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2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bookmarkStart w:id="10" w:name="P1286"/>
      <w:bookmarkEnd w:id="10"/>
      <w:r>
        <w:t>ФОРМА</w:t>
      </w:r>
    </w:p>
    <w:p w:rsidR="00FA71E1" w:rsidRDefault="00FA71E1">
      <w:pPr>
        <w:pStyle w:val="ConsPlusNormal"/>
        <w:jc w:val="center"/>
      </w:pPr>
      <w:r>
        <w:t>ЖУРНАЛА РЕГИСТРАЦИИ РЕЗУЛЬТАТОВ ПРОВЕРКИ КАЧЕСТВА</w:t>
      </w:r>
    </w:p>
    <w:p w:rsidR="00FA71E1" w:rsidRDefault="00FA71E1">
      <w:pPr>
        <w:pStyle w:val="ConsPlusNormal"/>
        <w:jc w:val="center"/>
      </w:pPr>
      <w:r>
        <w:t>СПЕЦОДЕЖДЫ, СПЕЦОБУВИ И ДРУГИХ СРЕДСТВ</w:t>
      </w:r>
    </w:p>
    <w:p w:rsidR="00FA71E1" w:rsidRDefault="00FA71E1">
      <w:pPr>
        <w:pStyle w:val="ConsPlusNormal"/>
        <w:jc w:val="center"/>
      </w:pPr>
      <w:r>
        <w:t>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2145"/>
        <w:gridCol w:w="1320"/>
        <w:gridCol w:w="1155"/>
        <w:gridCol w:w="1650"/>
        <w:gridCol w:w="1155"/>
        <w:gridCol w:w="1155"/>
      </w:tblGrid>
      <w:tr w:rsidR="00FA71E1">
        <w:tc>
          <w:tcPr>
            <w:tcW w:w="660" w:type="dxa"/>
          </w:tcPr>
          <w:p w:rsidR="00FA71E1" w:rsidRDefault="00FA71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5" w:type="dxa"/>
          </w:tcPr>
          <w:p w:rsidR="00FA71E1" w:rsidRDefault="00FA71E1">
            <w:pPr>
              <w:pStyle w:val="ConsPlusNormal"/>
              <w:jc w:val="center"/>
            </w:pPr>
            <w:r>
              <w:t>Дата проверки качества СИЗ</w:t>
            </w:r>
          </w:p>
        </w:tc>
        <w:tc>
          <w:tcPr>
            <w:tcW w:w="2145" w:type="dxa"/>
          </w:tcPr>
          <w:p w:rsidR="00FA71E1" w:rsidRDefault="00FA71E1">
            <w:pPr>
              <w:pStyle w:val="ConsPlusNormal"/>
              <w:jc w:val="center"/>
            </w:pPr>
            <w:r>
              <w:t>Наименование продукции с указанием НТД (ГОСТ, ОСТ, ТУ и др.)</w:t>
            </w:r>
          </w:p>
        </w:tc>
        <w:tc>
          <w:tcPr>
            <w:tcW w:w="1320" w:type="dxa"/>
          </w:tcPr>
          <w:p w:rsidR="00FA71E1" w:rsidRDefault="00FA71E1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155" w:type="dxa"/>
          </w:tcPr>
          <w:p w:rsidR="00FA71E1" w:rsidRDefault="00FA71E1">
            <w:pPr>
              <w:pStyle w:val="ConsPlusNormal"/>
              <w:jc w:val="center"/>
            </w:pPr>
            <w:r>
              <w:t>Размер партии</w:t>
            </w:r>
          </w:p>
        </w:tc>
        <w:tc>
          <w:tcPr>
            <w:tcW w:w="1650" w:type="dxa"/>
          </w:tcPr>
          <w:p w:rsidR="00FA71E1" w:rsidRDefault="00FA71E1">
            <w:pPr>
              <w:pStyle w:val="ConsPlusNormal"/>
              <w:jc w:val="center"/>
            </w:pPr>
            <w:r>
              <w:t>Количество проверенных изделий</w:t>
            </w:r>
          </w:p>
        </w:tc>
        <w:tc>
          <w:tcPr>
            <w:tcW w:w="1155" w:type="dxa"/>
          </w:tcPr>
          <w:p w:rsidR="00FA71E1" w:rsidRDefault="00FA71E1">
            <w:pPr>
              <w:pStyle w:val="ConsPlusNormal"/>
              <w:jc w:val="center"/>
            </w:pPr>
            <w:r>
              <w:t>Выявленные дефекты</w:t>
            </w:r>
          </w:p>
        </w:tc>
        <w:tc>
          <w:tcPr>
            <w:tcW w:w="1155" w:type="dxa"/>
          </w:tcPr>
          <w:p w:rsidR="00FA71E1" w:rsidRDefault="00FA71E1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FA71E1">
        <w:tc>
          <w:tcPr>
            <w:tcW w:w="660" w:type="dxa"/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A71E1" w:rsidRDefault="00FA71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A71E1" w:rsidRDefault="00FA71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A71E1" w:rsidRDefault="00FA71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A71E1" w:rsidRDefault="00FA71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A71E1" w:rsidRDefault="00FA71E1">
            <w:pPr>
              <w:pStyle w:val="ConsPlusNormal"/>
              <w:jc w:val="center"/>
            </w:pPr>
            <w:r>
              <w:t>8</w:t>
            </w:r>
          </w:p>
        </w:tc>
      </w:tr>
    </w:tbl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3</w:t>
      </w:r>
    </w:p>
    <w:p w:rsidR="00FA71E1" w:rsidRDefault="00FA71E1">
      <w:pPr>
        <w:sectPr w:rsidR="00FA71E1">
          <w:pgSz w:w="16838" w:h="11905"/>
          <w:pgMar w:top="1701" w:right="1134" w:bottom="850" w:left="1134" w:header="0" w:footer="0" w:gutter="0"/>
          <w:cols w:space="720"/>
        </w:sectPr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nformat"/>
        <w:jc w:val="both"/>
      </w:pPr>
      <w:r>
        <w:t xml:space="preserve">                                                 УТВЕРЖДАЮ</w:t>
      </w:r>
    </w:p>
    <w:p w:rsidR="00FA71E1" w:rsidRDefault="00FA71E1">
      <w:pPr>
        <w:pStyle w:val="ConsPlusNonformat"/>
        <w:jc w:val="both"/>
      </w:pPr>
      <w:r>
        <w:t xml:space="preserve">                                       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              "__" ______________ 198_ г.</w:t>
      </w:r>
    </w:p>
    <w:p w:rsidR="00FA71E1" w:rsidRDefault="00FA71E1">
      <w:pPr>
        <w:pStyle w:val="ConsPlusNonformat"/>
        <w:jc w:val="both"/>
      </w:pPr>
    </w:p>
    <w:p w:rsidR="00FA71E1" w:rsidRDefault="00FA71E1">
      <w:pPr>
        <w:pStyle w:val="ConsPlusNonformat"/>
        <w:jc w:val="both"/>
      </w:pPr>
      <w:bookmarkStart w:id="11" w:name="P1318"/>
      <w:bookmarkEnd w:id="11"/>
      <w:r>
        <w:t xml:space="preserve">                               АКТ</w:t>
      </w:r>
    </w:p>
    <w:p w:rsidR="00FA71E1" w:rsidRDefault="00FA71E1">
      <w:pPr>
        <w:pStyle w:val="ConsPlusNonformat"/>
        <w:jc w:val="both"/>
      </w:pPr>
      <w:r>
        <w:t xml:space="preserve">             о приемке товарно-материальных ценностей</w:t>
      </w:r>
    </w:p>
    <w:p w:rsidR="00FA71E1" w:rsidRDefault="00FA71E1">
      <w:pPr>
        <w:pStyle w:val="ConsPlusNonformat"/>
        <w:jc w:val="both"/>
      </w:pPr>
      <w:r>
        <w:t xml:space="preserve">                     по количеству и качеству</w:t>
      </w:r>
    </w:p>
    <w:p w:rsidR="00FA71E1" w:rsidRDefault="00FA71E1">
      <w:pPr>
        <w:pStyle w:val="ConsPlusNonformat"/>
        <w:jc w:val="both"/>
      </w:pPr>
      <w:r>
        <w:t xml:space="preserve">                     "__" ___________ 198_ г.</w:t>
      </w:r>
    </w:p>
    <w:p w:rsidR="00FA71E1" w:rsidRDefault="00FA71E1">
      <w:pPr>
        <w:pStyle w:val="ConsPlusNonformat"/>
        <w:jc w:val="both"/>
      </w:pPr>
    </w:p>
    <w:p w:rsidR="00FA71E1" w:rsidRDefault="00FA71E1">
      <w:pPr>
        <w:pStyle w:val="ConsPlusNonformat"/>
        <w:jc w:val="both"/>
      </w:pPr>
      <w:r>
        <w:t xml:space="preserve">    1. Место составления акта, дата 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               (склад, салон-магазин)</w:t>
      </w:r>
    </w:p>
    <w:p w:rsidR="00FA71E1" w:rsidRDefault="00FA71E1">
      <w:pPr>
        <w:pStyle w:val="ConsPlusNonformat"/>
        <w:jc w:val="both"/>
      </w:pPr>
      <w:r>
        <w:t xml:space="preserve">    2. Комиссия в составе: председатель комиссии _________________</w:t>
      </w:r>
    </w:p>
    <w:p w:rsidR="00FA71E1" w:rsidRDefault="00FA71E1">
      <w:pPr>
        <w:pStyle w:val="ConsPlusNonformat"/>
        <w:jc w:val="both"/>
      </w:pPr>
      <w:r>
        <w:t xml:space="preserve">                           члены комиссии ________________________</w:t>
      </w:r>
    </w:p>
    <w:p w:rsidR="00FA71E1" w:rsidRDefault="00FA71E1">
      <w:pPr>
        <w:pStyle w:val="ConsPlusNonformat"/>
        <w:jc w:val="both"/>
      </w:pPr>
      <w:r>
        <w:t xml:space="preserve">с участием представителя </w:t>
      </w:r>
      <w:hyperlink w:anchor="P1366" w:history="1">
        <w:r>
          <w:rPr>
            <w:color w:val="0000FF"/>
          </w:rPr>
          <w:t>&lt;*&gt;</w:t>
        </w:r>
      </w:hyperlink>
      <w:r>
        <w:t xml:space="preserve"> 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         (должность, фамилия, и.о.)</w:t>
      </w:r>
    </w:p>
    <w:p w:rsidR="00FA71E1" w:rsidRDefault="00FA71E1">
      <w:pPr>
        <w:pStyle w:val="ConsPlusNonformat"/>
        <w:jc w:val="both"/>
      </w:pPr>
      <w:r>
        <w:t>произвела приемку 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     (наименование товаров)</w:t>
      </w:r>
    </w:p>
    <w:p w:rsidR="00FA71E1" w:rsidRDefault="00FA71E1">
      <w:pPr>
        <w:pStyle w:val="ConsPlusNonformat"/>
        <w:jc w:val="both"/>
      </w:pPr>
      <w:r>
        <w:t>поступивших 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 (наименование поставщика)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3. Изготовитель 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4. Члены комиссии ознакомлены с Инструкцией о порядке  приемки</w:t>
      </w:r>
    </w:p>
    <w:p w:rsidR="00FA71E1" w:rsidRDefault="00FA71E1">
      <w:pPr>
        <w:pStyle w:val="ConsPlusNonformat"/>
        <w:jc w:val="both"/>
      </w:pPr>
      <w:r>
        <w:t>продукции по качеству и количеству.</w:t>
      </w:r>
    </w:p>
    <w:p w:rsidR="00FA71E1" w:rsidRDefault="00FA71E1">
      <w:pPr>
        <w:pStyle w:val="ConsPlusNonformat"/>
        <w:jc w:val="both"/>
      </w:pPr>
      <w:r>
        <w:t xml:space="preserve">    5. Проверка качества товара проводилась по НТД 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(ГОСТ, ОСТ, ТУ, ТО и др.)</w:t>
      </w:r>
    </w:p>
    <w:p w:rsidR="00FA71E1" w:rsidRDefault="00FA71E1">
      <w:pPr>
        <w:pStyle w:val="ConsPlusNonformat"/>
        <w:jc w:val="both"/>
      </w:pPr>
      <w:r>
        <w:t xml:space="preserve">    6. Комиссией выявлены отступления от НТД (ГОСТ, ОСТ, ТУ, ТО  и</w:t>
      </w:r>
    </w:p>
    <w:p w:rsidR="00FA71E1" w:rsidRDefault="00FA71E1">
      <w:pPr>
        <w:pStyle w:val="ConsPlusNonformat"/>
        <w:jc w:val="both"/>
      </w:pPr>
      <w:r>
        <w:t>др.) 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7. Заключение комиссии 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8. Документы, прилагаемые к акту 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  <w:r>
        <w:t>__________________________________________________________________</w:t>
      </w:r>
    </w:p>
    <w:p w:rsidR="00FA71E1" w:rsidRDefault="00FA71E1">
      <w:pPr>
        <w:pStyle w:val="ConsPlusNonformat"/>
        <w:jc w:val="both"/>
      </w:pPr>
    </w:p>
    <w:p w:rsidR="00FA71E1" w:rsidRDefault="00FA71E1">
      <w:pPr>
        <w:pStyle w:val="ConsPlusNonformat"/>
        <w:jc w:val="both"/>
      </w:pPr>
      <w:r>
        <w:t xml:space="preserve">                         Председатель комиссии ___________________</w:t>
      </w:r>
    </w:p>
    <w:p w:rsidR="00FA71E1" w:rsidRDefault="00FA71E1">
      <w:pPr>
        <w:pStyle w:val="ConsPlusNonformat"/>
        <w:jc w:val="both"/>
      </w:pPr>
    </w:p>
    <w:p w:rsidR="00FA71E1" w:rsidRDefault="00FA71E1">
      <w:pPr>
        <w:pStyle w:val="ConsPlusNonformat"/>
        <w:jc w:val="both"/>
      </w:pPr>
      <w:r>
        <w:t xml:space="preserve">                         Члены комиссии 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_________________________________________</w:t>
      </w:r>
    </w:p>
    <w:p w:rsidR="00FA71E1" w:rsidRDefault="00FA71E1">
      <w:pPr>
        <w:pStyle w:val="ConsPlusNonformat"/>
        <w:jc w:val="both"/>
      </w:pPr>
      <w:r>
        <w:t xml:space="preserve">                         _________________________________________</w:t>
      </w:r>
    </w:p>
    <w:p w:rsidR="00FA71E1" w:rsidRDefault="00FA71E1">
      <w:pPr>
        <w:sectPr w:rsidR="00FA71E1">
          <w:pgSz w:w="11905" w:h="16838"/>
          <w:pgMar w:top="1134" w:right="850" w:bottom="1134" w:left="1701" w:header="0" w:footer="0" w:gutter="0"/>
          <w:cols w:space="720"/>
        </w:sectPr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--------------------------------</w:t>
      </w:r>
    </w:p>
    <w:p w:rsidR="00FA71E1" w:rsidRDefault="00FA71E1">
      <w:pPr>
        <w:pStyle w:val="ConsPlusNormal"/>
        <w:ind w:firstLine="540"/>
        <w:jc w:val="both"/>
      </w:pPr>
      <w:bookmarkStart w:id="12" w:name="P1366"/>
      <w:bookmarkEnd w:id="12"/>
      <w:r>
        <w:t xml:space="preserve">&lt;*&gt; В соответствии с </w:t>
      </w:r>
      <w:hyperlink w:anchor="P1151" w:history="1">
        <w:r>
          <w:rPr>
            <w:color w:val="0000FF"/>
          </w:rPr>
          <w:t>п. 1.2</w:t>
        </w:r>
      </w:hyperlink>
      <w:r>
        <w:t xml:space="preserve"> Методических рекомендаций.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bookmarkStart w:id="13" w:name="P1372"/>
      <w:bookmarkEnd w:id="13"/>
      <w:r>
        <w:t>ПРОГРАММА</w:t>
      </w:r>
    </w:p>
    <w:p w:rsidR="00FA71E1" w:rsidRDefault="00FA71E1">
      <w:pPr>
        <w:pStyle w:val="ConsPlusNormal"/>
        <w:jc w:val="center"/>
      </w:pPr>
      <w:r>
        <w:t>ПРОВЕДЕНИЯ ОБУЧЕНИЯ СПЕЦИАЛИСТОВ, ЗАНИМАЮЩИХСЯ ОБЕСПЕЧЕНИЕМ</w:t>
      </w:r>
    </w:p>
    <w:p w:rsidR="00FA71E1" w:rsidRDefault="00FA71E1">
      <w:pPr>
        <w:pStyle w:val="ConsPlusNormal"/>
        <w:jc w:val="center"/>
      </w:pPr>
      <w:r>
        <w:t>РАБОЧИХ И СЛУЖАЩИХ СРЕДСТВАМИ ИНДИВИДУАЛЬНОЙ ЗАЩИТЫ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С целью обучения или повышения квалификации приводится примерный план занятий специалистов, занимающихся обеспечением и эксплуатацией спецодежды, спецобуви и других средств индивидуальной защиты, по 20-часовой программе.</w:t>
      </w:r>
    </w:p>
    <w:p w:rsidR="00FA71E1" w:rsidRDefault="00FA71E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580"/>
        <w:gridCol w:w="1485"/>
      </w:tblGrid>
      <w:tr w:rsidR="00FA71E1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A71E1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3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1</w:t>
            </w:r>
          </w:p>
        </w:tc>
        <w:tc>
          <w:tcPr>
            <w:tcW w:w="8580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</w:pPr>
            <w:r>
              <w:t>Введение. Социальное значение улучшения условий труда. Директивные и нормативные документы по обеспечению рабочих и служащих спецодеждой, спецобувью и другими средствами индивидуальной защиты (СИЗ).</w:t>
            </w:r>
          </w:p>
          <w:p w:rsidR="00FA71E1" w:rsidRDefault="00FA71E1">
            <w:pPr>
              <w:pStyle w:val="ConsPlusNormal"/>
            </w:pPr>
            <w:r>
              <w:t>Общие сведения о порядке обеспечения работающих спецодеждой, спецобувью и другими средствами индивидуальной защиты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2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Типовые отраслевые нормы бесплатной выдачи специальной одежды, специальной обуви и других средств индивидуальной защиты работникам учреждений здравоохранения, социального обеспечения, медицинских научно-исследовательских учреждений и учебных заведений, производств бактерийных и биологических препаратов и материалов, учебных наглядных пособий, по заготовке, выращиванию и обработке медицинских пиявок. Структура и построение норм. Ознакомление с перечнем профессий и соответствие его тарифно-квалификационному справочнику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Технические и физиолого-гигиенические требования к спецодежде, спецобуви и другим средствам индивидуальной защиты и методы их оценки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4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Ознакомление с перечнем спецодежды, спецобуви и других средств индивидуальной защиты. Сроки носки.</w:t>
            </w:r>
          </w:p>
          <w:p w:rsidR="00FA71E1" w:rsidRDefault="00FA71E1">
            <w:pPr>
              <w:pStyle w:val="ConsPlusNormal"/>
            </w:pPr>
            <w:r>
              <w:t>Использование Типовых отраслевых норм бесплатной выдачи спецодежды, спецобуви и других СИЗ рабочим и служащим других отраслей народного хозяйства. Нормы выдачи рабочим и служащим теплой спецодежды, спецобуви по климатическим поясам. Климатические пояса и их характеристика. Сроки носки по климатическим поясам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5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Инструкция о порядке обеспечения рабочих и служащих спецодеждой, спецобувью и другими СИЗ. Основные положения инструкции; порядок выдачи спецодежды,</w:t>
            </w:r>
          </w:p>
          <w:p w:rsidR="00FA71E1" w:rsidRDefault="00FA71E1">
            <w:pPr>
              <w:pStyle w:val="ConsPlusNormal"/>
            </w:pPr>
            <w:r>
              <w:t>спецобуви и других средств индивидуальной защиты; порядок внесения изменений и дополнений в отраслевые нормы; замена одних видов изделий на другие; случаи возврата спецодежды, спецобуви и предохранительных приспособлений; случаи возмещения рабочим и служащим затрат на спецодежду; сроки исчисления начала и окончания носки изделий; использование возвращенной рабочими и служащими спецодежды по окончании срока носки.</w:t>
            </w:r>
          </w:p>
          <w:p w:rsidR="00FA71E1" w:rsidRDefault="00FA71E1">
            <w:pPr>
              <w:pStyle w:val="ConsPlusNormal"/>
            </w:pPr>
            <w:r>
              <w:t>Условия выдачи спецодежды, бывшей в употреблении.</w:t>
            </w:r>
          </w:p>
          <w:p w:rsidR="00FA71E1" w:rsidRDefault="00FA71E1">
            <w:pPr>
              <w:pStyle w:val="ConsPlusNormal"/>
            </w:pPr>
            <w:r>
              <w:t>Порядок использования дежурной спецодежды, спецобуви и других СИЗ.</w:t>
            </w:r>
          </w:p>
          <w:p w:rsidR="00FA71E1" w:rsidRDefault="00FA71E1">
            <w:pPr>
              <w:pStyle w:val="ConsPlusNormal"/>
            </w:pPr>
            <w:r>
              <w:t>Порядок выдачи спецодежды, спецобуви и других СИЗ ученикам, учащимся учебных заведений, а также рабочим и служащим на временных работах.</w:t>
            </w:r>
          </w:p>
          <w:p w:rsidR="00FA71E1" w:rsidRDefault="00FA71E1">
            <w:pPr>
              <w:pStyle w:val="ConsPlusNormal"/>
            </w:pPr>
            <w:r>
              <w:t>Обязанности администрации по надзору за использованием выданной спецодежды, спецобуви и других СИЗ.</w:t>
            </w:r>
          </w:p>
          <w:p w:rsidR="00FA71E1" w:rsidRDefault="00FA71E1">
            <w:pPr>
              <w:pStyle w:val="ConsPlusNormal"/>
            </w:pPr>
            <w:r>
              <w:t>Порядок замены и списания средств индивидуальной защиты, вышедших из строя ранее установленного срока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 часа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6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Порядок определения потребности в средствах индивидуальной защиты исходя из типовых отраслевых норм бесплатной выдачи спецодежды, спецобуви и других СИЗ и численности работающих по профессиям.</w:t>
            </w:r>
          </w:p>
          <w:p w:rsidR="00FA71E1" w:rsidRDefault="00FA71E1">
            <w:pPr>
              <w:pStyle w:val="ConsPlusNormal"/>
            </w:pPr>
            <w:r>
              <w:t>Положение о поставках спецодежды, спецобуви и других средств индивидуальной защиты.</w:t>
            </w:r>
          </w:p>
          <w:p w:rsidR="00FA71E1" w:rsidRDefault="00FA71E1">
            <w:pPr>
              <w:pStyle w:val="ConsPlusNormal"/>
            </w:pPr>
            <w:r>
              <w:t>Нормативные запасы спецодежды, спецобуви и других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7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Требования, предъявляемые к спецодежде, спецобуви и другим СИЗ, соответствие </w:t>
            </w:r>
            <w:r>
              <w:lastRenderedPageBreak/>
              <w:t>нормативно-технической документации и образцам.</w:t>
            </w:r>
          </w:p>
          <w:p w:rsidR="00FA71E1" w:rsidRDefault="00FA71E1">
            <w:pPr>
              <w:pStyle w:val="ConsPlusNormal"/>
            </w:pPr>
            <w:r>
              <w:t>Понятие о ГОСТах, ОСТах, ТУ, РТУ и другой технической документации. Порядок разработки технической</w:t>
            </w:r>
          </w:p>
          <w:p w:rsidR="00FA71E1" w:rsidRDefault="00FA71E1">
            <w:pPr>
              <w:pStyle w:val="ConsPlusNormal"/>
            </w:pPr>
            <w:r>
              <w:t>документации. Ознакомление с каталогами и рекомендациями по спецодежде, спецобуви и другим СИЗ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lastRenderedPageBreak/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Спецодежда. Виды и назначение. Ознакомление с ассортиментом применяемой спецодежды по каталогам.</w:t>
            </w:r>
          </w:p>
          <w:p w:rsidR="00FA71E1" w:rsidRDefault="00FA71E1">
            <w:pPr>
              <w:pStyle w:val="ConsPlusNormal"/>
            </w:pPr>
            <w:r>
              <w:t>Характеристика тканей, применяемых для изготовления спецодежды (по видам волокна - льняные, хлопчатобумажные, шерстяные, смешанные и др.; по защитным</w:t>
            </w:r>
          </w:p>
          <w:p w:rsidR="00FA71E1" w:rsidRDefault="00FA71E1">
            <w:pPr>
              <w:pStyle w:val="ConsPlusNormal"/>
            </w:pPr>
            <w:r>
              <w:t>свойствам)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 часа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9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Спецобувь. Виды и назначение. Кожаная обувь. Основные детали, применяемые материалы и их характеристика. Резиновая обувь, виды и характеристика. Валяная обувь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10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Средства индивидуальной защиты (СИЗ), их характеристика, назначение, правила пользования.</w:t>
            </w:r>
          </w:p>
          <w:p w:rsidR="00FA71E1" w:rsidRDefault="00FA71E1">
            <w:pPr>
              <w:pStyle w:val="ConsPlusNormal"/>
            </w:pPr>
            <w:r>
              <w:t>Классификация СИЗ по видам защиты, ТУ, ГОСТам. Правила проведения регулярных испытаний и проверки</w:t>
            </w:r>
          </w:p>
          <w:p w:rsidR="00FA71E1" w:rsidRDefault="00FA71E1">
            <w:pPr>
              <w:pStyle w:val="ConsPlusNormal"/>
            </w:pPr>
            <w:r>
              <w:t>эксплуатационных свойств СИЗ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2 часа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11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Основные требования к условиям хранения на складах спецодежды, спецобуви и других СИЗ (оборудование помещения, температура, влажность воздуха, размеще- ние изделий по видам, размерам, ростам, защитным свойствам), а также выданных рабочим и служащим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12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Организация контроля качества. Порядок разбраковки спецодежды и спецобуви по качеству при поступлении.</w:t>
            </w:r>
          </w:p>
          <w:p w:rsidR="00FA71E1" w:rsidRDefault="00FA71E1">
            <w:pPr>
              <w:pStyle w:val="ConsPlusNormal"/>
            </w:pPr>
            <w:r>
              <w:t>Методы проверки. Предъявление рекламаций на некачественную спецодежду и спецобувь. Состав комиссии по приемке каждой партии поступившей спецодежды, спецобуви и других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13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 xml:space="preserve">Организация выдачи спецодежды, спецобуви и других средств индивидуальной защиты, оформление специального помещения, примерочных кабин, организация подгонки изделий по фигуре, личные карточки рабочих и служащих, их форма, порядок </w:t>
            </w:r>
            <w:r>
              <w:lastRenderedPageBreak/>
              <w:t>заполнения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lastRenderedPageBreak/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Организация химчистки, стирки, дезинфекции, ремонта спецодежды, спецобуви и других СИЗ. График стирки и химчистки спецодежды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15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Порядок заполнения заявок на спецодежду, спецобувь и другие средства индивидуальной защиты. Указание точного наименования изделия, номера, ГОСТа, ТУ, модели или другой технической документации, указание рода изделия (мужская, женская), размера и роста, вида материала, защитных пропиток, цвета и т.д.</w:t>
            </w:r>
          </w:p>
          <w:p w:rsidR="00FA71E1" w:rsidRDefault="00FA71E1">
            <w:pPr>
              <w:pStyle w:val="ConsPlusNormal"/>
            </w:pPr>
            <w:r>
              <w:t>Организация проверки правильности использования выдаваемой спецодежды, спецобуви и других СИЗ.</w:t>
            </w:r>
          </w:p>
          <w:p w:rsidR="00FA71E1" w:rsidRDefault="00FA71E1">
            <w:pPr>
              <w:pStyle w:val="ConsPlusNormal"/>
            </w:pPr>
            <w:r>
              <w:t>Анализ оформления актов проверки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16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</w:pPr>
            <w:r>
              <w:t>Значение санитарно-бытового обслуживания для правильной эксплуатации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  <w:tr w:rsidR="00FA71E1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17</w:t>
            </w:r>
          </w:p>
        </w:tc>
        <w:tc>
          <w:tcPr>
            <w:tcW w:w="8580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</w:pPr>
            <w:r>
              <w:t>Пути совершенствования средств индивидуальной защиты для работников здравоохранения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A71E1" w:rsidRDefault="00FA71E1">
            <w:pPr>
              <w:pStyle w:val="ConsPlusNormal"/>
              <w:jc w:val="center"/>
            </w:pPr>
            <w:r>
              <w:t>1 час</w:t>
            </w:r>
          </w:p>
        </w:tc>
      </w:tr>
    </w:tbl>
    <w:p w:rsidR="00FA71E1" w:rsidRDefault="00FA71E1">
      <w:pPr>
        <w:sectPr w:rsidR="00FA71E1">
          <w:pgSz w:w="16838" w:h="11905"/>
          <w:pgMar w:top="1701" w:right="1134" w:bottom="850" w:left="1134" w:header="0" w:footer="0" w:gutter="0"/>
          <w:cols w:space="720"/>
        </w:sectPr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Для проведения занятий по программе следует привлекать специалистов швейной и кожевенно-обувной промышленности, работников материально-технического снабжения Главснаба СССР, сотрудников НИИ и КБ, занимающихся разработкой средств индивидуальной защиты и др.</w:t>
      </w:r>
    </w:p>
    <w:p w:rsidR="00FA71E1" w:rsidRDefault="00FA71E1">
      <w:pPr>
        <w:pStyle w:val="ConsPlusNormal"/>
        <w:ind w:firstLine="540"/>
        <w:jc w:val="both"/>
      </w:pPr>
      <w:r>
        <w:t>Усвоение пройденного материала по программе обучения оценивается путем сдачи экзамена, реферата или собеседования.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right"/>
      </w:pPr>
      <w:r>
        <w:t>Приложение N 7</w:t>
      </w:r>
    </w:p>
    <w:p w:rsidR="00FA71E1" w:rsidRDefault="00FA71E1">
      <w:pPr>
        <w:pStyle w:val="ConsPlusNormal"/>
        <w:jc w:val="right"/>
      </w:pPr>
      <w:r>
        <w:t>к Приказу Министерства</w:t>
      </w:r>
    </w:p>
    <w:p w:rsidR="00FA71E1" w:rsidRDefault="00FA71E1">
      <w:pPr>
        <w:pStyle w:val="ConsPlusNormal"/>
        <w:jc w:val="right"/>
      </w:pPr>
      <w:r>
        <w:t>здравоохранения СССР</w:t>
      </w:r>
    </w:p>
    <w:p w:rsidR="00FA71E1" w:rsidRDefault="00FA71E1">
      <w:pPr>
        <w:pStyle w:val="ConsPlusNormal"/>
        <w:jc w:val="right"/>
      </w:pPr>
      <w:r>
        <w:t>от 29 января 1988 г. N 65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bookmarkStart w:id="14" w:name="P1467"/>
      <w:bookmarkEnd w:id="14"/>
      <w:r>
        <w:t>ПЕРЕЧЕНЬ</w:t>
      </w:r>
    </w:p>
    <w:p w:rsidR="00FA71E1" w:rsidRDefault="00FA71E1">
      <w:pPr>
        <w:pStyle w:val="ConsPlusNormal"/>
        <w:jc w:val="center"/>
      </w:pPr>
      <w:r>
        <w:t>ПРИКАЗОВ И ДРУГИХ НОРМАТИВНЫХ ДОКУМЕНТОВ, УТРАТИВШИХ СИЛУ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I. Приказы Министра здравоохранения СССР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1. От 18 апреля 1962 г. N 187 (приложение 2) "Нормы бесплатной выдачи санитарно-гигиенической одежды, санитарной обуви и предохранительных приспособлений работникам учреждений и предприятий здравоохранения".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II. Приказы Министерства здравоохранения СССР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1. От 10 ноября 1972 г. N 910 "О дополнениях и изменениях норм бесплатной выдачи спецодежды, спецобуви и предохранительных приспособлений работникам учреждений, предприятий и организаций системы здравоохранения".</w:t>
      </w:r>
    </w:p>
    <w:p w:rsidR="00FA71E1" w:rsidRDefault="00FA71E1">
      <w:pPr>
        <w:pStyle w:val="ConsPlusNormal"/>
        <w:ind w:firstLine="540"/>
        <w:jc w:val="both"/>
      </w:pPr>
      <w:r>
        <w:t>2. От 10 октября 1983 г. N 1181 "О введении норм бесплатной выдачи спецодежды, спецобуви и других средств индивидуальной защиты".</w:t>
      </w:r>
    </w:p>
    <w:p w:rsidR="00FA71E1" w:rsidRDefault="00FA71E1">
      <w:pPr>
        <w:pStyle w:val="ConsPlusNormal"/>
        <w:ind w:firstLine="540"/>
        <w:jc w:val="both"/>
      </w:pPr>
      <w:r>
        <w:t>3. От 24 января 1985 г. N 95 "О дополнении норм выдачи санитарной одежды".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jc w:val="center"/>
      </w:pPr>
      <w:r>
        <w:t>III. Директивные письма Министерства здравоохранения СССР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  <w:r>
        <w:t>1. От 22 января 1980 г. N 01-6/20-16 "О бесплатной выдаче профилактической обуви среднему медицинскому персоналу стационаров хирургического профиля".</w:t>
      </w:r>
    </w:p>
    <w:p w:rsidR="00FA71E1" w:rsidRDefault="00FA71E1">
      <w:pPr>
        <w:pStyle w:val="ConsPlusNormal"/>
        <w:ind w:firstLine="540"/>
        <w:jc w:val="both"/>
      </w:pPr>
      <w:r>
        <w:t>2. От 14 января 1987 г. N 06-14/1 "Об изменениях, дополнениях и редакционных уточнениях Типовых отраслевых норм бесплатной выдачи спецодежды, спецобуви и других средств индивидуальной защиты".</w:t>
      </w: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ind w:firstLine="540"/>
        <w:jc w:val="both"/>
      </w:pPr>
    </w:p>
    <w:p w:rsidR="00FA71E1" w:rsidRDefault="00FA7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56C" w:rsidRDefault="0068556C">
      <w:bookmarkStart w:id="15" w:name="_GoBack"/>
      <w:bookmarkEnd w:id="15"/>
    </w:p>
    <w:sectPr w:rsidR="0068556C" w:rsidSect="00C73B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1"/>
    <w:rsid w:val="0068556C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62EF-EBA1-4680-945A-151F4CE8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9B7643F3D9494604968C4328B2764D06AA976B3038AE38DEB18B18CC3B8EA1AC6C235A4FE29K2gBE" TargetMode="External"/><Relationship Id="rId13" Type="http://schemas.openxmlformats.org/officeDocument/2006/relationships/hyperlink" Target="consultantplus://offline/ref=8C19B7643F3D9494604968C4328B2764D761A17CB60DD7E985B214B38BCCE7FD1D8FCE34A5F82024K7g1E" TargetMode="External"/><Relationship Id="rId18" Type="http://schemas.openxmlformats.org/officeDocument/2006/relationships/hyperlink" Target="consultantplus://offline/ref=8C19B7643F3D9494604968C4328B2764D265AF72B2038AE38DEB18B18CC3B8EA1AC6C235A4FE28K2g0E" TargetMode="External"/><Relationship Id="rId26" Type="http://schemas.openxmlformats.org/officeDocument/2006/relationships/hyperlink" Target="consultantplus://offline/ref=8C19B7643F3D9494604968C4328B2764D764AD77B500D7E985B214B38BCCE7FD1D8FCE34A4FE2923K7g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19B7643F3D9494604968C4328B2764D764AD7CB409D7E985B214B38BCCE7FD1D8FCE34A4FE2923K7g6E" TargetMode="External"/><Relationship Id="rId7" Type="http://schemas.openxmlformats.org/officeDocument/2006/relationships/hyperlink" Target="consultantplus://offline/ref=8C19B7643F3D9494604968C4328B2764D06AA976B3038AE38DEB18B18CC3B8EA1AC6C235A4FE29K2g4E" TargetMode="External"/><Relationship Id="rId12" Type="http://schemas.openxmlformats.org/officeDocument/2006/relationships/hyperlink" Target="consultantplus://offline/ref=8C19B7643F3D9494604968C4328B2764D764AD77B500D7E985B214B38BCCE7FD1D8FCE34A4FE2925K7g2E" TargetMode="External"/><Relationship Id="rId17" Type="http://schemas.openxmlformats.org/officeDocument/2006/relationships/hyperlink" Target="consultantplus://offline/ref=8C19B7643F3D9494604968C4328B2764DE66AF7CBB5E80EBD4E71AB6839CAFED53CAC335A4FFK2g8E" TargetMode="External"/><Relationship Id="rId25" Type="http://schemas.openxmlformats.org/officeDocument/2006/relationships/hyperlink" Target="consultantplus://offline/ref=8C19B7643F3D9494604968C4328B2764D265AF72B2038AE38DEB18B18CC3B8EA1AC6C235A4FE28K2g0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19B7643F3D9494604968C4328B2764D06AA976B3038AE38DEB18B18CC3B8EA1AC6C235A4FE29K2gBE" TargetMode="External"/><Relationship Id="rId20" Type="http://schemas.openxmlformats.org/officeDocument/2006/relationships/hyperlink" Target="consultantplus://offline/ref=8C19B7643F3D9494604968C4328B2764D764AD7CB409D7E985B214B38BCCE7FD1D8FCE34A4FE2923K7g6E" TargetMode="External"/><Relationship Id="rId29" Type="http://schemas.openxmlformats.org/officeDocument/2006/relationships/hyperlink" Target="consultantplus://offline/ref=8C19B7643F3D9494604968C4328B2764DE66AF7CBB5E80EBD4E71AB6839CAFED53CAC335A4FFK2g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9B7643F3D9494604961D6308B2764DE6AAD72BB5E80EBD4E71AB6839CAFED53CAC335A4FEK2gFE" TargetMode="External"/><Relationship Id="rId11" Type="http://schemas.openxmlformats.org/officeDocument/2006/relationships/hyperlink" Target="consultantplus://offline/ref=8C19B7643F3D9494604968C4328B2764D764AD77B500D7E985B214B38BCCE7FD1D8FCE34A4FE2923K7g4E" TargetMode="External"/><Relationship Id="rId24" Type="http://schemas.openxmlformats.org/officeDocument/2006/relationships/hyperlink" Target="consultantplus://offline/ref=8C19B7643F3D9494604968C4328B2764DE66AF7CBB5E80EBD4E71AB6839CAFED53CAC335A4FFK2g8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C19B7643F3D9494604961D6308B2764DE6AAD72BB5E80EBD4E71AB6839CAFED53CAC335A4FEK2gFE" TargetMode="External"/><Relationship Id="rId15" Type="http://schemas.openxmlformats.org/officeDocument/2006/relationships/hyperlink" Target="consultantplus://offline/ref=8C19B7643F3D9494604968C4328B2764D06AA976B3038AE38DEB18B18CC3B8EA1AC6C235A4FE29K2g4E" TargetMode="External"/><Relationship Id="rId23" Type="http://schemas.openxmlformats.org/officeDocument/2006/relationships/hyperlink" Target="consultantplus://offline/ref=8C19B7643F3D9494604968C4328B2764D764AD77B500D7E985B214B38BCCE7FD1D8FCE34A4FE2925K7g2E" TargetMode="External"/><Relationship Id="rId28" Type="http://schemas.openxmlformats.org/officeDocument/2006/relationships/hyperlink" Target="consultantplus://offline/ref=8C19B7643F3D9494604968C4328B2764D764AD77B500D7E985B214B38BCCE7FD1D8FCE34A4FE2925K7g2E" TargetMode="External"/><Relationship Id="rId10" Type="http://schemas.openxmlformats.org/officeDocument/2006/relationships/hyperlink" Target="consultantplus://offline/ref=8C19B7643F3D9494604968C4328B2764D265AF72B2038AE38DEB18B18CC3B8EA1AC6C235A4FE28K2g0E" TargetMode="External"/><Relationship Id="rId19" Type="http://schemas.openxmlformats.org/officeDocument/2006/relationships/hyperlink" Target="consultantplus://offline/ref=8C19B7643F3D9494604968C4328B2764D764AD77B500D7E985B214B38BCCE7FD1D8FCE34A4FE2923K7g4E" TargetMode="External"/><Relationship Id="rId31" Type="http://schemas.openxmlformats.org/officeDocument/2006/relationships/hyperlink" Target="consultantplus://offline/ref=8C19B7643F3D9494604968C4328B2764D764AD77B500D7E985B214B38BCCE7FD1D8FCE34A4FE2923K7g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19B7643F3D9494604968C4328B2764DE66AF7CBB5E80EBD4E71AB6839CAFED53CAC335A4FFK2g8E" TargetMode="External"/><Relationship Id="rId14" Type="http://schemas.openxmlformats.org/officeDocument/2006/relationships/hyperlink" Target="consultantplus://offline/ref=8C19B7643F3D9494604961D6308B2764DE6AAD72BB5E80EBD4E71AB6839CAFED53CAC335A4FEK2gFE" TargetMode="External"/><Relationship Id="rId22" Type="http://schemas.openxmlformats.org/officeDocument/2006/relationships/hyperlink" Target="consultantplus://offline/ref=8C19B7643F3D9494604968C4328B2764DF61A174B7038AE38DEB18B1K8gCE" TargetMode="External"/><Relationship Id="rId27" Type="http://schemas.openxmlformats.org/officeDocument/2006/relationships/hyperlink" Target="consultantplus://offline/ref=8C19B7643F3D9494604968C4328B2764DE66AF7CBB5E80EBD4E71AB6839CAFED53CAC335A4FFK2g8E" TargetMode="External"/><Relationship Id="rId30" Type="http://schemas.openxmlformats.org/officeDocument/2006/relationships/hyperlink" Target="consultantplus://offline/ref=8C19B7643F3D9494604968C4328B2764D265AF72B2038AE38DEB18B18CC3B8EA1AC6C235A4FE28K2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13766</Words>
  <Characters>78468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2019-09-30T04:32:00Z</dcterms:created>
  <dcterms:modified xsi:type="dcterms:W3CDTF">2019-09-30T04:33:00Z</dcterms:modified>
</cp:coreProperties>
</file>