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D12" w:rsidRDefault="00016D12" w:rsidP="00016D12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016D12" w:rsidRPr="00B87D93" w:rsidTr="008C44CE">
        <w:tc>
          <w:tcPr>
            <w:tcW w:w="6912" w:type="dxa"/>
            <w:vMerge w:val="restart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016D12" w:rsidRPr="00B87D93" w:rsidTr="008C44CE">
        <w:tc>
          <w:tcPr>
            <w:tcW w:w="6912" w:type="dxa"/>
            <w:vMerge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5" w:history="1"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mail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16D12" w:rsidRPr="00B87D93" w:rsidTr="008C44CE">
        <w:tc>
          <w:tcPr>
            <w:tcW w:w="6912" w:type="dxa"/>
            <w:vMerge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6" w:history="1"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016D12" w:rsidRDefault="00016D12" w:rsidP="00016D12">
      <w:pPr>
        <w:spacing w:after="0" w:line="240" w:lineRule="auto"/>
        <w:jc w:val="center"/>
        <w:rPr>
          <w:rFonts w:ascii="Arial Narrow" w:hAnsi="Arial Narrow"/>
          <w:b/>
          <w:bCs/>
          <w:color w:val="808080"/>
          <w:sz w:val="21"/>
          <w:szCs w:val="21"/>
        </w:rPr>
      </w:pPr>
    </w:p>
    <w:p w:rsidR="00016D12" w:rsidRPr="007850AE" w:rsidRDefault="00016D12" w:rsidP="00016D12">
      <w:pPr>
        <w:spacing w:after="0"/>
        <w:jc w:val="center"/>
        <w:rPr>
          <w:rFonts w:ascii="Arial Narrow" w:hAnsi="Arial Narrow"/>
          <w:b/>
          <w:spacing w:val="34"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 xml:space="preserve">ЗАЯВКА НА УЧАСТИЕ В </w:t>
      </w:r>
      <w:r>
        <w:rPr>
          <w:rFonts w:ascii="Arial Narrow" w:hAnsi="Arial Narrow"/>
          <w:b/>
          <w:bCs/>
          <w:sz w:val="24"/>
          <w:szCs w:val="24"/>
        </w:rPr>
        <w:t>КУРСАХ ПОВЫШЕНИЯ КВАЛИФИКАЦИИ</w:t>
      </w:r>
      <w:r w:rsidRPr="007850A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01- 04 октября</w:t>
      </w:r>
      <w:r w:rsidRPr="007850AE">
        <w:rPr>
          <w:rFonts w:ascii="Arial Narrow" w:hAnsi="Arial Narrow"/>
          <w:b/>
          <w:bCs/>
          <w:sz w:val="24"/>
          <w:szCs w:val="24"/>
        </w:rPr>
        <w:t xml:space="preserve"> </w:t>
      </w:r>
      <w:r w:rsidRPr="007850AE">
        <w:rPr>
          <w:rFonts w:ascii="Arial Narrow" w:hAnsi="Arial Narrow"/>
          <w:b/>
          <w:spacing w:val="34"/>
          <w:sz w:val="24"/>
          <w:szCs w:val="24"/>
        </w:rPr>
        <w:t>2018 года</w:t>
      </w:r>
    </w:p>
    <w:tbl>
      <w:tblPr>
        <w:tblpPr w:leftFromText="180" w:rightFromText="180" w:vertAnchor="text" w:horzAnchor="margin" w:tblpX="-176" w:tblpY="20"/>
        <w:tblOverlap w:val="never"/>
        <w:tblW w:w="10740" w:type="dxa"/>
        <w:tblBorders>
          <w:top w:val="thinThickMediumGap" w:sz="24" w:space="0" w:color="auto"/>
          <w:bottom w:val="thinThickMediumGap" w:sz="24" w:space="0" w:color="auto"/>
        </w:tblBorders>
        <w:shd w:val="clear" w:color="auto" w:fill="990033"/>
        <w:tblLayout w:type="fixed"/>
        <w:tblLook w:val="0000" w:firstRow="0" w:lastRow="0" w:firstColumn="0" w:lastColumn="0" w:noHBand="0" w:noVBand="0"/>
      </w:tblPr>
      <w:tblGrid>
        <w:gridCol w:w="10740"/>
      </w:tblGrid>
      <w:tr w:rsidR="00016D12" w:rsidRPr="007850AE" w:rsidTr="008C44CE">
        <w:trPr>
          <w:trHeight w:val="444"/>
        </w:trPr>
        <w:tc>
          <w:tcPr>
            <w:tcW w:w="10740" w:type="dxa"/>
            <w:tcBorders>
              <w:top w:val="thinThickMediumGap" w:sz="24" w:space="0" w:color="auto"/>
              <w:bottom w:val="thinThickMediumGap" w:sz="24" w:space="0" w:color="auto"/>
            </w:tcBorders>
            <w:shd w:val="clear" w:color="auto" w:fill="215868"/>
            <w:vAlign w:val="center"/>
          </w:tcPr>
          <w:p w:rsidR="00016D12" w:rsidRDefault="00016D12" w:rsidP="008C44CE">
            <w:pPr>
              <w:tabs>
                <w:tab w:val="left" w:pos="2410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</w:rPr>
              <w:t>«</w:t>
            </w: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 xml:space="preserve">Контрактная система в сфере закупок товаров, работ, услуг </w:t>
            </w:r>
          </w:p>
          <w:p w:rsidR="00016D12" w:rsidRPr="00016D12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aps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для обеспечения государственных и муниципальных нужд (ФЗ-44)</w:t>
            </w:r>
            <w:r>
              <w:rPr>
                <w:rFonts w:ascii="Arial Narrow" w:hAnsi="Arial Narrow"/>
                <w:b/>
                <w:color w:val="FFFFFF"/>
                <w:sz w:val="28"/>
              </w:rPr>
              <w:t>», 120 часов</w:t>
            </w:r>
          </w:p>
        </w:tc>
      </w:tr>
    </w:tbl>
    <w:p w:rsidR="00016D12" w:rsidRDefault="00016D12" w:rsidP="00016D1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418"/>
        <w:gridCol w:w="1701"/>
      </w:tblGrid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среднее профессиональное,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высшее)*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6D12" w:rsidRPr="00E65CE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016D12" w:rsidRPr="007850AE" w:rsidRDefault="00016D12" w:rsidP="00016D12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7767"/>
      </w:tblGrid>
      <w:tr w:rsidR="00016D12" w:rsidRPr="007850AE" w:rsidTr="008C44CE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7767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2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68"/>
        </w:trPr>
        <w:tc>
          <w:tcPr>
            <w:tcW w:w="300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16D12" w:rsidRPr="007850AE" w:rsidRDefault="00016D12" w:rsidP="00016D12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7779"/>
      </w:tblGrid>
      <w:tr w:rsidR="00016D12" w:rsidRPr="007850AE" w:rsidTr="008C44CE">
        <w:trPr>
          <w:trHeight w:val="244"/>
        </w:trPr>
        <w:tc>
          <w:tcPr>
            <w:tcW w:w="3010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77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4"/>
        </w:trPr>
        <w:tc>
          <w:tcPr>
            <w:tcW w:w="301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16D12" w:rsidRPr="007850AE" w:rsidRDefault="00016D12" w:rsidP="00016D12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 w:cs="Calibri"/>
          <w:b/>
          <w:i/>
          <w:sz w:val="18"/>
          <w:szCs w:val="18"/>
        </w:rPr>
        <w:t>*</w:t>
      </w:r>
      <w:r w:rsidRPr="00F46836">
        <w:rPr>
          <w:rFonts w:ascii="Arial Narrow" w:hAnsi="Arial Narrow" w:cs="Calibri"/>
          <w:b/>
          <w:i/>
          <w:sz w:val="18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>факсу или электронной почте.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7850AE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016D12" w:rsidRPr="0038033B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 w:rsidRPr="007850AE">
        <w:rPr>
          <w:rFonts w:ascii="Arial Narrow" w:hAnsi="Arial Narrow"/>
          <w:sz w:val="18"/>
          <w:szCs w:val="18"/>
          <w:lang w:val="en-US"/>
        </w:rPr>
        <w:t>e-mail:</w:t>
      </w:r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7" w:history="1">
        <w:r w:rsidRPr="007850AE"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2-191-444, 2-191-888</w:t>
      </w:r>
    </w:p>
    <w:p w:rsidR="00016D12" w:rsidRPr="007850AE" w:rsidRDefault="00016D12" w:rsidP="00016D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16D12" w:rsidRPr="007850AE" w:rsidRDefault="00016D12" w:rsidP="00016D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21"/>
          <w:szCs w:val="21"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</w:p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tbl>
      <w:tblPr>
        <w:tblW w:w="10422" w:type="dxa"/>
        <w:tblLook w:val="04A0" w:firstRow="1" w:lastRow="0" w:firstColumn="1" w:lastColumn="0" w:noHBand="0" w:noVBand="1"/>
      </w:tblPr>
      <w:tblGrid>
        <w:gridCol w:w="6912"/>
        <w:gridCol w:w="3510"/>
      </w:tblGrid>
      <w:tr w:rsidR="00016D12" w:rsidRPr="00B87D93" w:rsidTr="008C44CE">
        <w:tc>
          <w:tcPr>
            <w:tcW w:w="6912" w:type="dxa"/>
            <w:vMerge w:val="restart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r w:rsidRPr="00B87D93">
              <w:rPr>
                <w:rFonts w:ascii="Arial Narrow" w:hAnsi="Arial Narrow"/>
                <w:sz w:val="26"/>
                <w:szCs w:val="26"/>
              </w:rPr>
              <w:t>Заявки направлять по e-</w:t>
            </w:r>
            <w:proofErr w:type="spellStart"/>
            <w:r w:rsidRPr="00B87D93">
              <w:rPr>
                <w:rFonts w:ascii="Arial Narrow" w:hAnsi="Arial Narrow"/>
                <w:sz w:val="26"/>
                <w:szCs w:val="26"/>
              </w:rPr>
              <w:t>mail</w:t>
            </w:r>
            <w:proofErr w:type="spellEnd"/>
            <w:r w:rsidRPr="00B87D93">
              <w:rPr>
                <w:rFonts w:ascii="Arial Narrow" w:hAnsi="Arial Narrow"/>
                <w:sz w:val="26"/>
                <w:szCs w:val="26"/>
              </w:rPr>
              <w:t>:</w:t>
            </w:r>
          </w:p>
        </w:tc>
      </w:tr>
      <w:tr w:rsidR="00016D12" w:rsidRPr="00B87D93" w:rsidTr="008C44CE">
        <w:tc>
          <w:tcPr>
            <w:tcW w:w="6912" w:type="dxa"/>
            <w:vMerge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</w:rPr>
            </w:pPr>
            <w:hyperlink r:id="rId8" w:history="1"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mirenergiya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@</w:t>
              </w:r>
              <w:r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mail</w:t>
              </w:r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</w:rPr>
                <w:t>.</w:t>
              </w:r>
              <w:proofErr w:type="spellStart"/>
              <w:r w:rsidRPr="00230C8E">
                <w:rPr>
                  <w:rStyle w:val="a3"/>
                  <w:rFonts w:ascii="Arial Narrow" w:hAnsi="Arial Narrow"/>
                  <w:b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016D12" w:rsidRPr="00B87D93" w:rsidTr="008C44CE">
        <w:tc>
          <w:tcPr>
            <w:tcW w:w="6912" w:type="dxa"/>
            <w:vMerge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08080"/>
                <w:sz w:val="26"/>
                <w:szCs w:val="26"/>
              </w:rPr>
            </w:pPr>
          </w:p>
        </w:tc>
        <w:tc>
          <w:tcPr>
            <w:tcW w:w="3510" w:type="dxa"/>
            <w:shd w:val="clear" w:color="auto" w:fill="auto"/>
          </w:tcPr>
          <w:p w:rsidR="00016D12" w:rsidRPr="00B87D93" w:rsidRDefault="00016D12" w:rsidP="008C44CE">
            <w:pPr>
              <w:spacing w:after="0" w:line="240" w:lineRule="auto"/>
              <w:rPr>
                <w:rFonts w:ascii="Arial Narrow" w:hAnsi="Arial Narrow"/>
                <w:sz w:val="26"/>
                <w:szCs w:val="26"/>
                <w:lang w:val="en-US"/>
              </w:rPr>
            </w:pPr>
            <w:hyperlink r:id="rId9" w:history="1"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mail</w:t>
              </w:r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@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worldenergy</w:t>
              </w:r>
              <w:proofErr w:type="spellEnd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</w:rPr>
                <w:t>24.</w:t>
              </w:r>
              <w:proofErr w:type="spellStart"/>
              <w:r w:rsidRPr="00B87D93">
                <w:rPr>
                  <w:rStyle w:val="a3"/>
                  <w:rFonts w:ascii="Arial Narrow" w:eastAsia="Times New Roman" w:hAnsi="Arial Narrow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</w:tbl>
    <w:p w:rsidR="00016D12" w:rsidRPr="007850AE" w:rsidRDefault="00016D12" w:rsidP="00016D1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016D12" w:rsidRPr="007850AE" w:rsidRDefault="00016D12" w:rsidP="00016D12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7850AE">
        <w:rPr>
          <w:rFonts w:ascii="Arial Narrow" w:hAnsi="Arial Narrow"/>
          <w:b/>
          <w:bCs/>
          <w:sz w:val="24"/>
          <w:szCs w:val="24"/>
        </w:rPr>
        <w:t>ЗАЯВКА НА ПРОФЕССИОНАЛЬНУЮ ПЕРЕПОДГОТОВКУ</w:t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7"/>
        <w:gridCol w:w="4255"/>
        <w:gridCol w:w="2693"/>
        <w:gridCol w:w="1560"/>
        <w:gridCol w:w="1559"/>
      </w:tblGrid>
      <w:tr w:rsidR="00016D12" w:rsidRPr="007850AE" w:rsidTr="008C44CE">
        <w:trPr>
          <w:trHeight w:val="384"/>
        </w:trPr>
        <w:tc>
          <w:tcPr>
            <w:tcW w:w="10774" w:type="dxa"/>
            <w:gridSpan w:val="5"/>
            <w:tcBorders>
              <w:top w:val="threeDEngrave" w:sz="24" w:space="0" w:color="auto"/>
              <w:bottom w:val="threeDEngrave" w:sz="24" w:space="0" w:color="auto"/>
            </w:tcBorders>
            <w:shd w:val="clear" w:color="auto" w:fill="215868"/>
          </w:tcPr>
          <w:p w:rsidR="00016D12" w:rsidRPr="00A219EB" w:rsidRDefault="00016D12" w:rsidP="008C44CE">
            <w:pPr>
              <w:tabs>
                <w:tab w:val="left" w:pos="10807"/>
              </w:tabs>
              <w:spacing w:after="0" w:line="240" w:lineRule="auto"/>
              <w:ind w:right="176"/>
              <w:jc w:val="center"/>
              <w:rPr>
                <w:rFonts w:ascii="Arial Narrow" w:hAnsi="Arial Narrow"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  <w:t>«Контрактная система в сфере закупок товаров, работ, услуг для обеспечения государственных и муниципальных нужд (ФЗ-44)» 260 часов</w:t>
            </w:r>
          </w:p>
        </w:tc>
      </w:tr>
      <w:tr w:rsidR="00016D12" w:rsidRPr="007850AE" w:rsidTr="008C44CE">
        <w:trPr>
          <w:trHeight w:val="241"/>
        </w:trPr>
        <w:tc>
          <w:tcPr>
            <w:tcW w:w="10774" w:type="dxa"/>
            <w:gridSpan w:val="5"/>
            <w:tcBorders>
              <w:top w:val="threeDEngrave" w:sz="24" w:space="0" w:color="auto"/>
              <w:bottom w:val="single" w:sz="4" w:space="0" w:color="000000"/>
            </w:tcBorders>
          </w:tcPr>
          <w:p w:rsidR="00016D12" w:rsidRPr="007850AE" w:rsidRDefault="00016D12" w:rsidP="008C44CE">
            <w:pPr>
              <w:tabs>
                <w:tab w:val="left" w:pos="10807"/>
              </w:tabs>
              <w:spacing w:after="0" w:line="240" w:lineRule="auto"/>
              <w:ind w:right="176"/>
              <w:rPr>
                <w:rFonts w:ascii="Arial Narrow" w:hAnsi="Arial Narrow"/>
                <w:b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>ФИО (полностью)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bCs/>
                <w:sz w:val="21"/>
                <w:szCs w:val="21"/>
              </w:rPr>
              <w:t xml:space="preserve">Образование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(</w:t>
            </w:r>
            <w:r>
              <w:rPr>
                <w:rFonts w:ascii="Arial Narrow" w:hAnsi="Arial Narrow"/>
                <w:bCs/>
                <w:sz w:val="16"/>
                <w:szCs w:val="16"/>
              </w:rPr>
              <w:t xml:space="preserve">среднее профессиональное, </w:t>
            </w:r>
            <w:r w:rsidRPr="007850AE">
              <w:rPr>
                <w:rFonts w:ascii="Arial Narrow" w:hAnsi="Arial Narrow"/>
                <w:bCs/>
                <w:sz w:val="16"/>
                <w:szCs w:val="16"/>
              </w:rPr>
              <w:t>высшее)*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0"/>
                <w:szCs w:val="20"/>
              </w:rPr>
              <w:t>Контактный телефон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  <w:lang w:val="en-US"/>
              </w:rPr>
              <w:t>e-mail</w:t>
            </w: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2.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3.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8"/>
        </w:trPr>
        <w:tc>
          <w:tcPr>
            <w:tcW w:w="7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  <w:r w:rsidRPr="007850AE">
              <w:rPr>
                <w:rFonts w:ascii="Arial Narrow" w:hAnsi="Arial Narrow"/>
                <w:bCs/>
                <w:sz w:val="21"/>
                <w:szCs w:val="21"/>
              </w:rPr>
              <w:t>4.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</w:tbl>
    <w:p w:rsidR="00016D12" w:rsidRPr="007850AE" w:rsidRDefault="00016D12" w:rsidP="00016D12">
      <w:pPr>
        <w:spacing w:after="0" w:line="240" w:lineRule="auto"/>
        <w:ind w:left="720"/>
        <w:rPr>
          <w:rFonts w:ascii="Arial Narrow" w:hAnsi="Arial Narrow"/>
          <w:b/>
          <w:bCs/>
          <w:lang w:val="en-US"/>
        </w:rPr>
      </w:pPr>
    </w:p>
    <w:p w:rsidR="00016D12" w:rsidRPr="007850AE" w:rsidRDefault="00016D12" w:rsidP="00016D12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20"/>
      </w:tblGrid>
      <w:tr w:rsidR="00016D12" w:rsidRPr="007850AE" w:rsidTr="008C44CE">
        <w:trPr>
          <w:trHeight w:val="249"/>
        </w:trPr>
        <w:tc>
          <w:tcPr>
            <w:tcW w:w="107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D9D9D9"/>
            <w:hideMark/>
          </w:tcPr>
          <w:p w:rsidR="00016D12" w:rsidRPr="007850AE" w:rsidRDefault="00016D12" w:rsidP="008C44C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  <w:r w:rsidRPr="007850AE">
              <w:rPr>
                <w:rFonts w:ascii="Arial Narrow" w:hAnsi="Arial Narrow"/>
                <w:b/>
                <w:sz w:val="21"/>
                <w:szCs w:val="21"/>
              </w:rPr>
              <w:t>Реквизиты организации для заключения договора</w:t>
            </w: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Регион (область, край)</w:t>
            </w:r>
          </w:p>
        </w:tc>
        <w:tc>
          <w:tcPr>
            <w:tcW w:w="822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Полное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Юридический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Фактический адрес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ИНН/КПП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32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Должность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ФИО руководителя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Действует на основании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Банк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Расчетный счет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к/с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proofErr w:type="spellStart"/>
            <w:r w:rsidRPr="007850AE">
              <w:rPr>
                <w:rFonts w:ascii="Arial Narrow" w:hAnsi="Arial Narrow"/>
                <w:sz w:val="21"/>
                <w:szCs w:val="21"/>
              </w:rPr>
              <w:t>Бик</w:t>
            </w:r>
            <w:proofErr w:type="spellEnd"/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ОКВЭД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9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Телефон/факс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16D12" w:rsidRPr="007850AE" w:rsidRDefault="00016D12" w:rsidP="00016D12">
      <w:pPr>
        <w:rPr>
          <w:rFonts w:ascii="Arial Narrow" w:hAnsi="Arial Narrow"/>
          <w:sz w:val="21"/>
          <w:szCs w:val="21"/>
        </w:rPr>
      </w:pPr>
    </w:p>
    <w:tbl>
      <w:tblPr>
        <w:tblW w:w="10789" w:type="dxa"/>
        <w:tblInd w:w="-176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237"/>
      </w:tblGrid>
      <w:tr w:rsidR="00016D12" w:rsidRPr="007850AE" w:rsidTr="008C44CE">
        <w:trPr>
          <w:trHeight w:val="244"/>
        </w:trPr>
        <w:tc>
          <w:tcPr>
            <w:tcW w:w="2552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Контактное лицо</w:t>
            </w:r>
          </w:p>
        </w:tc>
        <w:tc>
          <w:tcPr>
            <w:tcW w:w="82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7850AE">
              <w:rPr>
                <w:rFonts w:ascii="Arial Narrow" w:hAnsi="Arial Narrow"/>
                <w:sz w:val="21"/>
                <w:szCs w:val="21"/>
              </w:rPr>
              <w:t>Контактный телефон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16D12" w:rsidRPr="007850AE" w:rsidTr="008C44CE">
        <w:trPr>
          <w:trHeight w:val="244"/>
        </w:trPr>
        <w:tc>
          <w:tcPr>
            <w:tcW w:w="2552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  <w:lang w:val="en-US"/>
              </w:rPr>
            </w:pPr>
            <w:r w:rsidRPr="007850AE">
              <w:rPr>
                <w:rFonts w:ascii="Arial Narrow" w:hAnsi="Arial Narrow"/>
                <w:sz w:val="21"/>
                <w:szCs w:val="21"/>
                <w:lang w:val="en-US"/>
              </w:rPr>
              <w:t>e-mail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16D12" w:rsidRPr="007850AE" w:rsidRDefault="00016D12" w:rsidP="008C44CE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16D12" w:rsidRDefault="00016D12" w:rsidP="00016D12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016D12" w:rsidRPr="00F46836" w:rsidRDefault="00016D12" w:rsidP="00016D12">
      <w:pPr>
        <w:spacing w:after="0" w:line="240" w:lineRule="auto"/>
        <w:ind w:left="360"/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 w:cs="Calibri"/>
          <w:b/>
          <w:i/>
          <w:sz w:val="18"/>
          <w:szCs w:val="18"/>
        </w:rPr>
        <w:t>*</w:t>
      </w:r>
      <w:r w:rsidRPr="00F46836">
        <w:rPr>
          <w:rFonts w:ascii="Arial Narrow" w:hAnsi="Arial Narrow" w:cs="Calibri"/>
          <w:b/>
          <w:i/>
          <w:sz w:val="18"/>
          <w:szCs w:val="18"/>
        </w:rPr>
        <w:t>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образование.</w:t>
      </w:r>
    </w:p>
    <w:p w:rsidR="00016D12" w:rsidRPr="007850AE" w:rsidRDefault="00016D12" w:rsidP="00016D12">
      <w:pPr>
        <w:spacing w:after="0" w:line="240" w:lineRule="auto"/>
        <w:ind w:left="360"/>
        <w:jc w:val="center"/>
        <w:rPr>
          <w:rFonts w:ascii="Arial Narrow" w:hAnsi="Arial Narrow" w:cs="Calibri"/>
          <w:b/>
          <w:i/>
          <w:sz w:val="18"/>
          <w:szCs w:val="18"/>
        </w:rPr>
      </w:pPr>
    </w:p>
    <w:p w:rsidR="00016D12" w:rsidRPr="007850AE" w:rsidRDefault="00016D12" w:rsidP="00016D12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</w:p>
    <w:p w:rsidR="00016D12" w:rsidRPr="007850AE" w:rsidRDefault="00016D12" w:rsidP="00016D12">
      <w:pPr>
        <w:spacing w:after="0" w:line="240" w:lineRule="auto"/>
        <w:ind w:left="-284" w:firstLine="992"/>
        <w:jc w:val="both"/>
        <w:rPr>
          <w:rFonts w:ascii="Arial Narrow" w:hAnsi="Arial Narrow"/>
          <w:b/>
          <w:sz w:val="24"/>
          <w:szCs w:val="24"/>
        </w:rPr>
      </w:pPr>
      <w:r w:rsidRPr="007850AE">
        <w:rPr>
          <w:rFonts w:ascii="Arial Narrow" w:hAnsi="Arial Narrow"/>
          <w:b/>
          <w:sz w:val="24"/>
          <w:szCs w:val="24"/>
        </w:rPr>
        <w:t>Руководитель ________________________________________________</w:t>
      </w:r>
      <w:proofErr w:type="gramStart"/>
      <w:r w:rsidRPr="007850AE">
        <w:rPr>
          <w:rFonts w:ascii="Arial Narrow" w:hAnsi="Arial Narrow"/>
          <w:b/>
          <w:sz w:val="24"/>
          <w:szCs w:val="24"/>
        </w:rPr>
        <w:t>_(</w:t>
      </w:r>
      <w:proofErr w:type="gramEnd"/>
      <w:r w:rsidRPr="007850AE">
        <w:rPr>
          <w:rFonts w:ascii="Arial Narrow" w:hAnsi="Arial Narrow"/>
          <w:b/>
          <w:sz w:val="24"/>
          <w:szCs w:val="24"/>
        </w:rPr>
        <w:t>___________________)</w:t>
      </w:r>
    </w:p>
    <w:p w:rsidR="00016D12" w:rsidRPr="007850AE" w:rsidRDefault="00016D12" w:rsidP="00016D12">
      <w:pPr>
        <w:spacing w:after="0" w:line="240" w:lineRule="auto"/>
        <w:ind w:left="424" w:firstLine="284"/>
        <w:jc w:val="both"/>
        <w:rPr>
          <w:rFonts w:ascii="Arial Narrow" w:hAnsi="Arial Narrow"/>
          <w:b/>
          <w:sz w:val="24"/>
          <w:szCs w:val="24"/>
        </w:rPr>
      </w:pPr>
      <w:proofErr w:type="spellStart"/>
      <w:r w:rsidRPr="007850AE">
        <w:rPr>
          <w:rFonts w:ascii="Arial Narrow" w:hAnsi="Arial Narrow"/>
          <w:b/>
          <w:sz w:val="24"/>
          <w:szCs w:val="24"/>
        </w:rPr>
        <w:t>М.п</w:t>
      </w:r>
      <w:proofErr w:type="spellEnd"/>
      <w:r w:rsidRPr="007850AE">
        <w:rPr>
          <w:rFonts w:ascii="Arial Narrow" w:hAnsi="Arial Narrow"/>
          <w:b/>
          <w:sz w:val="24"/>
          <w:szCs w:val="24"/>
        </w:rPr>
        <w:t xml:space="preserve">. </w:t>
      </w:r>
    </w:p>
    <w:p w:rsidR="00016D12" w:rsidRPr="007850AE" w:rsidRDefault="00016D12" w:rsidP="00016D12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16D12" w:rsidRPr="007850AE" w:rsidRDefault="00016D12" w:rsidP="00016D12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 xml:space="preserve">Для регистрации Ваших специалистов, подготовки удостоверений, пожалуйста, </w:t>
      </w:r>
      <w:r w:rsidRPr="007850AE">
        <w:rPr>
          <w:rFonts w:ascii="Arial Narrow" w:hAnsi="Arial Narrow"/>
          <w:b/>
          <w:sz w:val="18"/>
          <w:szCs w:val="18"/>
        </w:rPr>
        <w:t>заполните разборчиво</w:t>
      </w:r>
      <w:r w:rsidRPr="007850AE">
        <w:rPr>
          <w:rFonts w:ascii="Arial Narrow" w:hAnsi="Arial Narrow"/>
          <w:sz w:val="18"/>
          <w:szCs w:val="18"/>
        </w:rPr>
        <w:t xml:space="preserve"> форму заявки и направьте нам по факсу или электронной почте.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b/>
          <w:sz w:val="18"/>
          <w:szCs w:val="18"/>
        </w:rPr>
        <w:t xml:space="preserve">Обо всех изменениях в составе участников просьба сообщать организаторам!!! </w:t>
      </w:r>
      <w:r w:rsidRPr="007850AE">
        <w:rPr>
          <w:rFonts w:ascii="Arial Narrow" w:hAnsi="Arial Narrow"/>
          <w:b/>
          <w:sz w:val="18"/>
          <w:szCs w:val="18"/>
          <w:u w:val="single"/>
        </w:rPr>
        <w:t>Оригинал заявки просьба привезти на обучение.</w:t>
      </w:r>
      <w:r w:rsidRPr="007850AE">
        <w:rPr>
          <w:rFonts w:ascii="Arial Narrow" w:hAnsi="Arial Narrow"/>
          <w:b/>
          <w:sz w:val="18"/>
          <w:szCs w:val="18"/>
        </w:rPr>
        <w:t xml:space="preserve"> </w:t>
      </w:r>
    </w:p>
    <w:p w:rsidR="00016D12" w:rsidRPr="0038033B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sz w:val="18"/>
          <w:szCs w:val="18"/>
          <w:lang w:val="en-US"/>
        </w:rPr>
      </w:pPr>
      <w:r w:rsidRPr="007850AE">
        <w:rPr>
          <w:rFonts w:ascii="Arial Narrow" w:hAnsi="Arial Narrow"/>
          <w:sz w:val="18"/>
          <w:szCs w:val="18"/>
          <w:lang w:val="en-US"/>
        </w:rPr>
        <w:t>e-mail:</w:t>
      </w:r>
      <w:r w:rsidRPr="007850AE">
        <w:rPr>
          <w:rFonts w:ascii="Arial Narrow" w:hAnsi="Arial Narrow"/>
          <w:color w:val="000000"/>
          <w:sz w:val="18"/>
          <w:szCs w:val="18"/>
          <w:lang w:val="en-US" w:eastAsia="ru-RU"/>
        </w:rPr>
        <w:t xml:space="preserve"> </w:t>
      </w:r>
      <w:hyperlink r:id="rId10" w:history="1">
        <w:r w:rsidRPr="007850AE">
          <w:rPr>
            <w:rStyle w:val="a3"/>
            <w:rFonts w:ascii="Arial Narrow" w:eastAsia="Times New Roman" w:hAnsi="Arial Narrow"/>
            <w:b/>
            <w:sz w:val="18"/>
            <w:szCs w:val="18"/>
            <w:lang w:val="en-US"/>
          </w:rPr>
          <w:t>mail@worldenergy24.ru</w:t>
        </w:r>
      </w:hyperlink>
    </w:p>
    <w:p w:rsidR="00016D12" w:rsidRPr="007850AE" w:rsidRDefault="00016D12" w:rsidP="00016D1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/>
          <w:b/>
          <w:sz w:val="18"/>
          <w:szCs w:val="18"/>
        </w:rPr>
      </w:pPr>
      <w:r w:rsidRPr="007850AE">
        <w:rPr>
          <w:rFonts w:ascii="Arial Narrow" w:hAnsi="Arial Narrow"/>
          <w:sz w:val="18"/>
          <w:szCs w:val="18"/>
        </w:rPr>
        <w:t xml:space="preserve">тел./ факс (391) </w:t>
      </w:r>
      <w:r>
        <w:rPr>
          <w:rFonts w:ascii="Arial Narrow" w:hAnsi="Arial Narrow"/>
          <w:b/>
          <w:sz w:val="18"/>
          <w:szCs w:val="18"/>
        </w:rPr>
        <w:t>2-191-444, 2-191-888</w:t>
      </w:r>
    </w:p>
    <w:p w:rsidR="001577D6" w:rsidRDefault="001577D6">
      <w:bookmarkStart w:id="0" w:name="_GoBack"/>
      <w:bookmarkEnd w:id="0"/>
    </w:p>
    <w:sectPr w:rsidR="001577D6" w:rsidSect="00016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C73CFC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7D6"/>
    <w:rsid w:val="00016D12"/>
    <w:rsid w:val="0015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3FE81C7-AEC9-411A-BA7D-8D737D75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6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nergiy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orldenergy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irenergiya@bk.ru" TargetMode="External"/><Relationship Id="rId10" Type="http://schemas.openxmlformats.org/officeDocument/2006/relationships/hyperlink" Target="mailto:mail@worldenergy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@worldenergy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Володина</dc:creator>
  <cp:keywords/>
  <dc:description/>
  <cp:lastModifiedBy>Алина Володина</cp:lastModifiedBy>
  <cp:revision>2</cp:revision>
  <dcterms:created xsi:type="dcterms:W3CDTF">2018-09-06T10:22:00Z</dcterms:created>
  <dcterms:modified xsi:type="dcterms:W3CDTF">2018-09-06T10:23:00Z</dcterms:modified>
</cp:coreProperties>
</file>