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42" w:rsidRDefault="00A61C42" w:rsidP="00A61C42">
      <w:pPr>
        <w:spacing w:after="0" w:line="240" w:lineRule="auto"/>
        <w:jc w:val="center"/>
        <w:rPr>
          <w:rFonts w:ascii="Arial Narrow" w:hAnsi="Arial Narrow"/>
          <w:b/>
          <w:bCs/>
          <w:color w:val="808080"/>
          <w:sz w:val="21"/>
          <w:szCs w:val="21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A61C42" w:rsidRPr="00B87D93" w:rsidTr="00270E47">
        <w:tc>
          <w:tcPr>
            <w:tcW w:w="6912" w:type="dxa"/>
            <w:vMerge w:val="restart"/>
            <w:shd w:val="clear" w:color="auto" w:fill="auto"/>
          </w:tcPr>
          <w:p w:rsidR="00A61C42" w:rsidRPr="00B87D93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61C42" w:rsidRPr="00B87D93" w:rsidRDefault="00A61C42" w:rsidP="00270E47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A61C42" w:rsidRPr="00B87D93" w:rsidTr="00270E47">
        <w:tc>
          <w:tcPr>
            <w:tcW w:w="6912" w:type="dxa"/>
            <w:vMerge/>
            <w:shd w:val="clear" w:color="auto" w:fill="auto"/>
          </w:tcPr>
          <w:p w:rsidR="00A61C42" w:rsidRPr="00B87D93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61C42" w:rsidRPr="00B87D93" w:rsidRDefault="00A61C42" w:rsidP="00270E47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hyperlink r:id="rId5" w:history="1"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mirenergiya</w:t>
              </w:r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@</w:t>
              </w:r>
              <w:r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mail</w:t>
              </w:r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A61C42" w:rsidRPr="00B87D93" w:rsidTr="00270E47">
        <w:tc>
          <w:tcPr>
            <w:tcW w:w="6912" w:type="dxa"/>
            <w:vMerge/>
            <w:shd w:val="clear" w:color="auto" w:fill="auto"/>
          </w:tcPr>
          <w:p w:rsidR="00A61C42" w:rsidRPr="00B87D93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A61C42" w:rsidRPr="00B87D93" w:rsidRDefault="00A61C42" w:rsidP="00270E47">
            <w:pPr>
              <w:spacing w:after="0" w:line="240" w:lineRule="auto"/>
              <w:rPr>
                <w:rFonts w:ascii="Arial Narrow" w:hAnsi="Arial Narrow"/>
                <w:sz w:val="26"/>
                <w:szCs w:val="26"/>
                <w:lang w:val="en-US"/>
              </w:rPr>
            </w:pPr>
            <w:hyperlink r:id="rId6" w:history="1"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mail</w:t>
              </w:r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@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worldenergy</w:t>
              </w:r>
              <w:proofErr w:type="spellEnd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24.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A61C42" w:rsidRDefault="00A61C42" w:rsidP="00A61C42">
      <w:pPr>
        <w:spacing w:after="0" w:line="240" w:lineRule="auto"/>
        <w:jc w:val="center"/>
        <w:rPr>
          <w:rFonts w:ascii="Arial Narrow" w:hAnsi="Arial Narrow"/>
          <w:b/>
          <w:bCs/>
          <w:color w:val="808080"/>
          <w:sz w:val="21"/>
          <w:szCs w:val="21"/>
        </w:rPr>
      </w:pPr>
    </w:p>
    <w:p w:rsidR="00A61C42" w:rsidRPr="007850AE" w:rsidRDefault="00A61C42" w:rsidP="00A61C42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r w:rsidRPr="007850AE">
        <w:rPr>
          <w:rFonts w:ascii="Arial Narrow" w:hAnsi="Arial Narrow"/>
          <w:b/>
          <w:bCs/>
          <w:sz w:val="24"/>
          <w:szCs w:val="24"/>
        </w:rPr>
        <w:t xml:space="preserve">ЗАЯВКА НА УЧАСТИЕ В </w:t>
      </w:r>
      <w:r>
        <w:rPr>
          <w:rFonts w:ascii="Arial Narrow" w:hAnsi="Arial Narrow"/>
          <w:b/>
          <w:bCs/>
          <w:sz w:val="24"/>
          <w:szCs w:val="24"/>
        </w:rPr>
        <w:t xml:space="preserve">СЕМИНАРЕ 05 октября </w:t>
      </w:r>
      <w:r w:rsidRPr="007850AE">
        <w:rPr>
          <w:rFonts w:ascii="Arial Narrow" w:hAnsi="Arial Narrow"/>
          <w:b/>
          <w:spacing w:val="34"/>
          <w:sz w:val="24"/>
          <w:szCs w:val="24"/>
        </w:rPr>
        <w:t>2018 года</w:t>
      </w:r>
    </w:p>
    <w:tbl>
      <w:tblPr>
        <w:tblpPr w:leftFromText="180" w:rightFromText="180" w:vertAnchor="text" w:horzAnchor="margin" w:tblpX="-176" w:tblpY="20"/>
        <w:tblOverlap w:val="never"/>
        <w:tblW w:w="10740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 w:firstRow="0" w:lastRow="0" w:firstColumn="0" w:lastColumn="0" w:noHBand="0" w:noVBand="0"/>
      </w:tblPr>
      <w:tblGrid>
        <w:gridCol w:w="10740"/>
      </w:tblGrid>
      <w:tr w:rsidR="00A61C42" w:rsidRPr="007850AE" w:rsidTr="00270E47">
        <w:trPr>
          <w:trHeight w:val="444"/>
        </w:trPr>
        <w:tc>
          <w:tcPr>
            <w:tcW w:w="10740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215868"/>
            <w:vAlign w:val="center"/>
          </w:tcPr>
          <w:p w:rsidR="00A61C42" w:rsidRPr="00A61C42" w:rsidRDefault="00A61C42" w:rsidP="00270E47">
            <w:pPr>
              <w:tabs>
                <w:tab w:val="left" w:pos="2410"/>
              </w:tabs>
              <w:spacing w:after="0"/>
              <w:jc w:val="center"/>
              <w:rPr>
                <w:rFonts w:ascii="Arial Narrow" w:hAnsi="Arial Narrow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61C42">
              <w:rPr>
                <w:rFonts w:ascii="Arial Narrow" w:hAnsi="Arial Narrow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"</w:t>
            </w:r>
            <w:r w:rsidRPr="00A61C42">
              <w:rPr>
                <w:rFonts w:ascii="Arial Narrow" w:hAnsi="Arial Narrow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ИЗМЕНЕНИЯ ДЛЯ ЗАКАЗЧИКОВ ПО 223-ФЗ: </w:t>
            </w:r>
          </w:p>
          <w:p w:rsidR="00A61C42" w:rsidRPr="00A61C42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61C42">
              <w:rPr>
                <w:rFonts w:ascii="Arial Narrow" w:hAnsi="Arial Narrow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что изменилось в 2018 году и что нужно сделать уже сейчас</w:t>
            </w:r>
            <w:r w:rsidRPr="00A61C42">
              <w:rPr>
                <w:rFonts w:ascii="Arial Narrow" w:hAnsi="Arial Narrow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"</w:t>
            </w:r>
          </w:p>
        </w:tc>
      </w:tr>
    </w:tbl>
    <w:p w:rsidR="00A61C42" w:rsidRDefault="00A61C42" w:rsidP="00A61C4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418"/>
        <w:gridCol w:w="1701"/>
      </w:tblGrid>
      <w:tr w:rsidR="00A61C42" w:rsidRPr="007850AE" w:rsidTr="00270E4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2B20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2B20">
              <w:rPr>
                <w:rFonts w:ascii="Arial Narrow" w:hAnsi="Arial Narrow"/>
                <w:b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2B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2B20">
              <w:rPr>
                <w:rFonts w:ascii="Arial Narrow" w:hAnsi="Arial Narrow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62B20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A61C42" w:rsidRPr="007850AE" w:rsidTr="00270E4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62B20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61C42" w:rsidRPr="007850AE" w:rsidTr="00270E4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62B20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61C42" w:rsidRPr="007850AE" w:rsidTr="00270E4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62B20"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61C42" w:rsidRPr="007850AE" w:rsidTr="00270E4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62B20">
              <w:rPr>
                <w:rFonts w:ascii="Arial Narrow" w:hAnsi="Arial Narrow"/>
                <w:bCs/>
                <w:sz w:val="20"/>
                <w:szCs w:val="20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61C42" w:rsidRPr="00062B20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A61C42" w:rsidRPr="007850AE" w:rsidRDefault="00A61C42" w:rsidP="00A61C42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A61C42" w:rsidRPr="007850AE" w:rsidTr="00270E47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A61C42" w:rsidRPr="007850AE" w:rsidRDefault="00A61C42" w:rsidP="00270E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61C42" w:rsidRPr="007850AE" w:rsidRDefault="00A61C42" w:rsidP="00A61C42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A61C42" w:rsidRPr="007850AE" w:rsidTr="00270E47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61C42" w:rsidRPr="007850AE" w:rsidTr="00270E4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A61C42" w:rsidRPr="007850AE" w:rsidRDefault="00A61C42" w:rsidP="00270E4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61C42" w:rsidRDefault="00A61C42" w:rsidP="00A61C42">
      <w:pPr>
        <w:tabs>
          <w:tab w:val="left" w:pos="284"/>
        </w:tabs>
        <w:spacing w:after="0" w:line="240" w:lineRule="auto"/>
        <w:rPr>
          <w:rFonts w:ascii="Arial Narrow" w:hAnsi="Arial Narrow" w:cs="Calibri"/>
          <w:b/>
          <w:i/>
          <w:sz w:val="18"/>
          <w:szCs w:val="18"/>
        </w:rPr>
      </w:pPr>
      <w:r>
        <w:rPr>
          <w:rFonts w:ascii="Arial Narrow" w:hAnsi="Arial Narrow" w:cs="Calibri"/>
          <w:b/>
          <w:i/>
          <w:sz w:val="18"/>
          <w:szCs w:val="18"/>
        </w:rPr>
        <w:br/>
      </w:r>
    </w:p>
    <w:p w:rsidR="00A61C42" w:rsidRPr="00062B20" w:rsidRDefault="00A61C42" w:rsidP="00A61C42">
      <w:pPr>
        <w:tabs>
          <w:tab w:val="left" w:pos="28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 w:cs="Calibri"/>
          <w:b/>
          <w:i/>
          <w:sz w:val="18"/>
          <w:szCs w:val="18"/>
        </w:rPr>
        <w:br/>
      </w:r>
      <w:r>
        <w:rPr>
          <w:rFonts w:ascii="Arial Narrow" w:hAnsi="Arial Narrow" w:cs="Calibri"/>
          <w:b/>
          <w:i/>
          <w:sz w:val="18"/>
          <w:szCs w:val="18"/>
        </w:rPr>
        <w:br/>
      </w:r>
      <w:r w:rsidRPr="00062B20">
        <w:rPr>
          <w:rFonts w:ascii="Arial Narrow" w:hAnsi="Arial Narrow" w:cs="Calibri"/>
          <w:b/>
          <w:i/>
        </w:rPr>
        <w:br/>
      </w:r>
      <w:r w:rsidRPr="00062B20">
        <w:rPr>
          <w:rFonts w:ascii="Arial Narrow" w:hAnsi="Arial Narrow" w:cs="Calibri"/>
          <w:b/>
          <w:i/>
        </w:rPr>
        <w:br/>
      </w:r>
      <w:r w:rsidRPr="00062B20">
        <w:rPr>
          <w:rFonts w:ascii="Arial Narrow" w:hAnsi="Arial Narrow"/>
          <w:b/>
        </w:rPr>
        <w:t>Обо всех изменениях в составе участников просьба сообщать организаторам!</w:t>
      </w:r>
    </w:p>
    <w:p w:rsidR="00A61C42" w:rsidRPr="00062B20" w:rsidRDefault="00A61C42" w:rsidP="00A61C4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062B20">
        <w:rPr>
          <w:rFonts w:ascii="Arial Narrow" w:hAnsi="Arial Narrow"/>
          <w:lang w:val="en-US"/>
        </w:rPr>
        <w:t>e</w:t>
      </w:r>
      <w:r w:rsidRPr="00062B20">
        <w:rPr>
          <w:rFonts w:ascii="Arial Narrow" w:hAnsi="Arial Narrow"/>
        </w:rPr>
        <w:t>-</w:t>
      </w:r>
      <w:r w:rsidRPr="00062B20">
        <w:rPr>
          <w:rFonts w:ascii="Arial Narrow" w:hAnsi="Arial Narrow"/>
          <w:lang w:val="en-US"/>
        </w:rPr>
        <w:t>mail</w:t>
      </w:r>
      <w:r w:rsidRPr="00062B20">
        <w:rPr>
          <w:rFonts w:ascii="Arial Narrow" w:hAnsi="Arial Narrow"/>
        </w:rPr>
        <w:t>:</w:t>
      </w:r>
      <w:r w:rsidRPr="00062B20">
        <w:rPr>
          <w:rFonts w:ascii="Arial Narrow" w:hAnsi="Arial Narrow"/>
          <w:color w:val="000000"/>
          <w:lang w:eastAsia="ru-RU"/>
        </w:rPr>
        <w:t xml:space="preserve"> </w:t>
      </w:r>
      <w:hyperlink r:id="rId7" w:history="1">
        <w:r w:rsidRPr="00062B20">
          <w:rPr>
            <w:rStyle w:val="a3"/>
            <w:rFonts w:ascii="Arial Narrow" w:eastAsia="Times New Roman" w:hAnsi="Arial Narrow"/>
            <w:b/>
            <w:lang w:val="en-US"/>
          </w:rPr>
          <w:t>mail</w:t>
        </w:r>
        <w:r w:rsidRPr="00062B20">
          <w:rPr>
            <w:rStyle w:val="a3"/>
            <w:rFonts w:ascii="Arial Narrow" w:eastAsia="Times New Roman" w:hAnsi="Arial Narrow"/>
            <w:b/>
          </w:rPr>
          <w:t>@</w:t>
        </w:r>
        <w:proofErr w:type="spellStart"/>
        <w:r w:rsidRPr="00062B20">
          <w:rPr>
            <w:rStyle w:val="a3"/>
            <w:rFonts w:ascii="Arial Narrow" w:eastAsia="Times New Roman" w:hAnsi="Arial Narrow"/>
            <w:b/>
            <w:lang w:val="en-US"/>
          </w:rPr>
          <w:t>worldenergy</w:t>
        </w:r>
        <w:proofErr w:type="spellEnd"/>
        <w:r w:rsidRPr="00062B20">
          <w:rPr>
            <w:rStyle w:val="a3"/>
            <w:rFonts w:ascii="Arial Narrow" w:eastAsia="Times New Roman" w:hAnsi="Arial Narrow"/>
            <w:b/>
          </w:rPr>
          <w:t>24.</w:t>
        </w:r>
        <w:proofErr w:type="spellStart"/>
        <w:r w:rsidRPr="00062B20">
          <w:rPr>
            <w:rStyle w:val="a3"/>
            <w:rFonts w:ascii="Arial Narrow" w:eastAsia="Times New Roman" w:hAnsi="Arial Narrow"/>
            <w:b/>
            <w:lang w:val="en-US"/>
          </w:rPr>
          <w:t>ru</w:t>
        </w:r>
        <w:proofErr w:type="spellEnd"/>
      </w:hyperlink>
    </w:p>
    <w:p w:rsidR="00A61C42" w:rsidRPr="00062B20" w:rsidRDefault="00A61C42" w:rsidP="00A61C4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062B20">
        <w:rPr>
          <w:rFonts w:ascii="Arial Narrow" w:hAnsi="Arial Narrow"/>
        </w:rPr>
        <w:t xml:space="preserve">тел./ факс (391) </w:t>
      </w:r>
      <w:r w:rsidRPr="00062B20">
        <w:rPr>
          <w:rFonts w:ascii="Arial Narrow" w:hAnsi="Arial Narrow"/>
          <w:b/>
        </w:rPr>
        <w:t>2-191-444, 2-191-888</w:t>
      </w:r>
    </w:p>
    <w:p w:rsidR="001577D6" w:rsidRPr="00A61C42" w:rsidRDefault="001577D6" w:rsidP="00A61C42">
      <w:bookmarkStart w:id="0" w:name="_GoBack"/>
      <w:bookmarkEnd w:id="0"/>
    </w:p>
    <w:sectPr w:rsidR="001577D6" w:rsidRPr="00A61C42" w:rsidSect="00016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C73C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D6"/>
    <w:rsid w:val="00016D12"/>
    <w:rsid w:val="001577D6"/>
    <w:rsid w:val="00A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FE81C7-AEC9-411A-BA7D-8D737D75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worldenergy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mirenergiy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3</cp:revision>
  <dcterms:created xsi:type="dcterms:W3CDTF">2018-09-06T10:22:00Z</dcterms:created>
  <dcterms:modified xsi:type="dcterms:W3CDTF">2018-09-06T11:04:00Z</dcterms:modified>
</cp:coreProperties>
</file>